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b/>
          <w:sz w:val="56"/>
          <w:szCs w:val="56"/>
          <w:lang w:val="en-US"/>
        </w:rPr>
        <w:alias w:val="Company"/>
        <w:id w:val="15524243"/>
        <w:placeholder>
          <w:docPart w:val="3087E146D105409EB6D5A13DCEF9D4D1"/>
        </w:placeholder>
        <w:dataBinding w:prefixMappings="xmlns:ns0='http://schemas.openxmlformats.org/officeDocument/2006/extended-properties'" w:xpath="/ns0:Properties[1]/ns0:Company[1]" w:storeItemID="{6668398D-A668-4E3E-A5EB-62B293D839F1}"/>
        <w:text/>
      </w:sdtPr>
      <w:sdtContent>
        <w:p w:rsidR="00F87CB9" w:rsidRPr="00F87CB9" w:rsidRDefault="00F87CB9" w:rsidP="00F87CB9">
          <w:pPr>
            <w:jc w:val="center"/>
            <w:rPr>
              <w:rFonts w:ascii="Times New Roman" w:hAnsi="Times New Roman" w:cs="Times New Roman"/>
              <w:b/>
              <w:sz w:val="56"/>
              <w:szCs w:val="56"/>
              <w:lang w:val="en-US"/>
            </w:rPr>
          </w:pPr>
          <w:r w:rsidRPr="00F87CB9">
            <w:rPr>
              <w:rFonts w:ascii="Times New Roman" w:hAnsi="Times New Roman" w:cs="Times New Roman"/>
              <w:b/>
              <w:sz w:val="56"/>
              <w:szCs w:val="56"/>
              <w:lang w:val="en-US"/>
            </w:rPr>
            <w:t>TM MUN 2014</w:t>
          </w:r>
        </w:p>
      </w:sdtContent>
    </w:sdt>
    <w:p w:rsidR="00F87CB9" w:rsidRDefault="00F87CB9" w:rsidP="00B2654D">
      <w:pPr>
        <w:rPr>
          <w:b/>
        </w:rPr>
      </w:pPr>
    </w:p>
    <w:p w:rsidR="00F87CB9" w:rsidRDefault="00F87CB9" w:rsidP="00B2654D">
      <w:pPr>
        <w:rPr>
          <w:b/>
        </w:rPr>
      </w:pPr>
    </w:p>
    <w:p w:rsidR="00F87CB9" w:rsidRDefault="00F87CB9" w:rsidP="00B2654D">
      <w:pPr>
        <w:rPr>
          <w:b/>
        </w:rPr>
      </w:pPr>
    </w:p>
    <w:p w:rsidR="00F87CB9" w:rsidRDefault="00F87CB9" w:rsidP="00B2654D">
      <w:pPr>
        <w:rPr>
          <w:b/>
        </w:rPr>
      </w:pPr>
    </w:p>
    <w:p w:rsidR="00F87CB9" w:rsidRDefault="00F87CB9" w:rsidP="00B2654D">
      <w:pPr>
        <w:rPr>
          <w:b/>
        </w:rPr>
      </w:pPr>
      <w:r>
        <w:rPr>
          <w:b/>
          <w:noProof/>
          <w:lang w:eastAsia="en-IN"/>
        </w:rPr>
        <w:drawing>
          <wp:anchor distT="0" distB="0" distL="114300" distR="114300" simplePos="0" relativeHeight="251658240" behindDoc="0" locked="0" layoutInCell="1" allowOverlap="1">
            <wp:simplePos x="0" y="0"/>
            <wp:positionH relativeFrom="column">
              <wp:posOffset>1465580</wp:posOffset>
            </wp:positionH>
            <wp:positionV relativeFrom="paragraph">
              <wp:posOffset>-796925</wp:posOffset>
            </wp:positionV>
            <wp:extent cx="2771775" cy="2941955"/>
            <wp:effectExtent l="1905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ungreen.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771775" cy="2941955"/>
                    </a:xfrm>
                    <a:prstGeom prst="rect">
                      <a:avLst/>
                    </a:prstGeom>
                  </pic:spPr>
                </pic:pic>
              </a:graphicData>
            </a:graphic>
          </wp:anchor>
        </w:drawing>
      </w:r>
    </w:p>
    <w:p w:rsidR="00F87CB9" w:rsidRDefault="00F87CB9" w:rsidP="00B2654D">
      <w:pPr>
        <w:rPr>
          <w:b/>
        </w:rPr>
      </w:pPr>
    </w:p>
    <w:p w:rsidR="00F87CB9" w:rsidRDefault="00F87CB9" w:rsidP="00B2654D">
      <w:pPr>
        <w:rPr>
          <w:b/>
        </w:rPr>
      </w:pPr>
    </w:p>
    <w:p w:rsidR="00F87CB9" w:rsidRDefault="00F87CB9" w:rsidP="00B2654D">
      <w:pPr>
        <w:rPr>
          <w:b/>
        </w:rPr>
      </w:pPr>
    </w:p>
    <w:p w:rsidR="00F87CB9" w:rsidRDefault="00F87CB9" w:rsidP="00B2654D">
      <w:pPr>
        <w:rPr>
          <w:b/>
        </w:rPr>
      </w:pPr>
    </w:p>
    <w:p w:rsidR="00F87CB9" w:rsidRDefault="00F87CB9" w:rsidP="00B2654D">
      <w:pPr>
        <w:rPr>
          <w:b/>
        </w:rPr>
      </w:pPr>
    </w:p>
    <w:p w:rsidR="00F87CB9" w:rsidRDefault="00F87CB9" w:rsidP="00B2654D">
      <w:pPr>
        <w:rPr>
          <w:b/>
        </w:rPr>
      </w:pPr>
    </w:p>
    <w:p w:rsidR="00F87CB9" w:rsidRDefault="00F87CB9" w:rsidP="00B2654D">
      <w:pPr>
        <w:rPr>
          <w:b/>
        </w:rPr>
      </w:pPr>
    </w:p>
    <w:tbl>
      <w:tblPr>
        <w:tblW w:w="5260" w:type="pct"/>
        <w:jc w:val="center"/>
        <w:tblLook w:val="04A0"/>
      </w:tblPr>
      <w:tblGrid>
        <w:gridCol w:w="9723"/>
      </w:tblGrid>
      <w:tr w:rsidR="00F87CB9" w:rsidRPr="00F87CB9" w:rsidTr="00FC47DB">
        <w:trPr>
          <w:trHeight w:val="1595"/>
          <w:jc w:val="center"/>
        </w:trPr>
        <w:tc>
          <w:tcPr>
            <w:tcW w:w="5000" w:type="pct"/>
            <w:tcBorders>
              <w:bottom w:val="single" w:sz="4" w:space="0" w:color="4F81BD" w:themeColor="accent1"/>
            </w:tcBorders>
            <w:vAlign w:val="center"/>
          </w:tcPr>
          <w:p w:rsidR="00F87CB9" w:rsidRDefault="00F87CB9" w:rsidP="00F87CB9">
            <w:pPr>
              <w:jc w:val="center"/>
              <w:rPr>
                <w:rFonts w:ascii="Times New Roman" w:hAnsi="Times New Roman" w:cs="Times New Roman"/>
                <w:b/>
                <w:sz w:val="56"/>
                <w:szCs w:val="56"/>
                <w:lang w:val="en-US"/>
              </w:rPr>
            </w:pPr>
            <w:r w:rsidRPr="00F87CB9">
              <w:rPr>
                <w:rFonts w:ascii="Times New Roman" w:hAnsi="Times New Roman" w:cs="Times New Roman"/>
                <w:b/>
                <w:sz w:val="56"/>
                <w:szCs w:val="56"/>
                <w:lang w:val="en-US"/>
              </w:rPr>
              <w:t>United Nations Human Rights Council</w:t>
            </w:r>
          </w:p>
          <w:p w:rsidR="00F87CB9" w:rsidRPr="00F87CB9" w:rsidRDefault="00F87CB9" w:rsidP="00F87CB9">
            <w:pPr>
              <w:rPr>
                <w:rFonts w:ascii="Times New Roman" w:hAnsi="Times New Roman" w:cs="Times New Roman"/>
                <w:b/>
                <w:sz w:val="56"/>
                <w:szCs w:val="56"/>
                <w:lang w:val="en-US"/>
              </w:rPr>
            </w:pPr>
          </w:p>
        </w:tc>
      </w:tr>
      <w:tr w:rsidR="00F87CB9" w:rsidRPr="00F87CB9" w:rsidTr="00FC47DB">
        <w:trPr>
          <w:trHeight w:val="797"/>
          <w:jc w:val="center"/>
        </w:trPr>
        <w:sdt>
          <w:sdtPr>
            <w:rPr>
              <w:rFonts w:ascii="Times New Roman" w:hAnsi="Times New Roman" w:cs="Times New Roman"/>
              <w:b/>
              <w:sz w:val="36"/>
              <w:szCs w:val="36"/>
            </w:rPr>
            <w:alias w:val="Subtitle"/>
            <w:id w:val="15524255"/>
            <w:placeholder>
              <w:docPart w:val="BA1F34E0DD5D46BD87ABFA748F1DA296"/>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F87CB9" w:rsidRPr="00F87CB9" w:rsidRDefault="00EC21EA" w:rsidP="00EC21EA">
                <w:pPr>
                  <w:jc w:val="center"/>
                  <w:rPr>
                    <w:b/>
                    <w:lang w:val="en-US"/>
                  </w:rPr>
                </w:pPr>
                <w:r>
                  <w:rPr>
                    <w:rFonts w:ascii="Times New Roman" w:hAnsi="Times New Roman" w:cs="Times New Roman"/>
                    <w:b/>
                    <w:sz w:val="36"/>
                    <w:szCs w:val="36"/>
                  </w:rPr>
                  <w:t xml:space="preserve">Agenda 2: The Middle East - </w:t>
                </w:r>
                <w:r w:rsidRPr="00EC21EA">
                  <w:rPr>
                    <w:rFonts w:ascii="Times New Roman" w:hAnsi="Times New Roman" w:cs="Times New Roman"/>
                    <w:b/>
                    <w:sz w:val="36"/>
                    <w:szCs w:val="36"/>
                  </w:rPr>
                  <w:t>Assisting Refugees and Internally Displaced Persons.</w:t>
                </w:r>
              </w:p>
            </w:tc>
          </w:sdtContent>
        </w:sdt>
      </w:tr>
      <w:tr w:rsidR="00F87CB9" w:rsidRPr="00F87CB9" w:rsidTr="00FC47DB">
        <w:trPr>
          <w:trHeight w:val="399"/>
          <w:jc w:val="center"/>
        </w:trPr>
        <w:tc>
          <w:tcPr>
            <w:tcW w:w="5000" w:type="pct"/>
            <w:vAlign w:val="center"/>
          </w:tcPr>
          <w:p w:rsidR="00F87CB9" w:rsidRDefault="00F87CB9" w:rsidP="00F87CB9">
            <w:pPr>
              <w:rPr>
                <w:b/>
                <w:lang w:val="en-US"/>
              </w:rPr>
            </w:pPr>
          </w:p>
          <w:p w:rsidR="008417C0" w:rsidRDefault="008417C0" w:rsidP="00F87CB9">
            <w:pPr>
              <w:rPr>
                <w:b/>
                <w:lang w:val="en-US"/>
              </w:rPr>
            </w:pPr>
          </w:p>
          <w:p w:rsidR="008417C0" w:rsidRPr="00F87CB9" w:rsidRDefault="008417C0" w:rsidP="00F87CB9">
            <w:pPr>
              <w:rPr>
                <w:b/>
                <w:lang w:val="en-US"/>
              </w:rPr>
            </w:pPr>
          </w:p>
        </w:tc>
      </w:tr>
      <w:tr w:rsidR="00F87CB9" w:rsidRPr="00F87CB9" w:rsidTr="00FC47DB">
        <w:trPr>
          <w:trHeight w:val="399"/>
          <w:jc w:val="center"/>
        </w:trPr>
        <w:sdt>
          <w:sdtPr>
            <w:rPr>
              <w:rFonts w:ascii="Times New Roman" w:hAnsi="Times New Roman" w:cs="Times New Roman"/>
              <w:bCs/>
              <w:i/>
              <w:sz w:val="36"/>
              <w:szCs w:val="36"/>
              <w:lang w:val="en-US"/>
            </w:rPr>
            <w:alias w:val="Author"/>
            <w:id w:val="15524260"/>
            <w:placeholder>
              <w:docPart w:val="2653C5CB171441FE9B09CDBC70C3B02E"/>
            </w:placeholder>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F87CB9" w:rsidRPr="00F87CB9" w:rsidRDefault="00F87CB9" w:rsidP="00F87CB9">
                <w:pPr>
                  <w:jc w:val="center"/>
                  <w:rPr>
                    <w:rFonts w:ascii="Times New Roman" w:hAnsi="Times New Roman" w:cs="Times New Roman"/>
                    <w:bCs/>
                    <w:sz w:val="36"/>
                    <w:szCs w:val="36"/>
                    <w:lang w:val="en-US"/>
                  </w:rPr>
                </w:pPr>
                <w:r w:rsidRPr="00F87CB9">
                  <w:rPr>
                    <w:rFonts w:ascii="Times New Roman" w:hAnsi="Times New Roman" w:cs="Times New Roman"/>
                    <w:bCs/>
                    <w:i/>
                    <w:sz w:val="36"/>
                    <w:szCs w:val="36"/>
                  </w:rPr>
                  <w:t>Aditi Puthran</w:t>
                </w:r>
              </w:p>
            </w:tc>
          </w:sdtContent>
        </w:sdt>
      </w:tr>
      <w:tr w:rsidR="00F87CB9" w:rsidRPr="00F87CB9" w:rsidTr="00FC47DB">
        <w:trPr>
          <w:trHeight w:val="399"/>
          <w:jc w:val="center"/>
        </w:trPr>
        <w:sdt>
          <w:sdtPr>
            <w:rPr>
              <w:rFonts w:ascii="Times New Roman" w:hAnsi="Times New Roman" w:cs="Times New Roman"/>
              <w:bCs/>
              <w:i/>
              <w:sz w:val="36"/>
              <w:szCs w:val="36"/>
              <w:lang w:val="en-US"/>
            </w:rPr>
            <w:alias w:val="Date"/>
            <w:id w:val="516659546"/>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tc>
              <w:tcPr>
                <w:tcW w:w="5000" w:type="pct"/>
                <w:vAlign w:val="center"/>
              </w:tcPr>
              <w:p w:rsidR="00F87CB9" w:rsidRPr="00F87CB9" w:rsidRDefault="00F87CB9" w:rsidP="00F87CB9">
                <w:pPr>
                  <w:jc w:val="center"/>
                  <w:rPr>
                    <w:rFonts w:ascii="Times New Roman" w:hAnsi="Times New Roman" w:cs="Times New Roman"/>
                    <w:bCs/>
                    <w:i/>
                    <w:sz w:val="36"/>
                    <w:szCs w:val="36"/>
                    <w:lang w:val="en-US"/>
                  </w:rPr>
                </w:pPr>
                <w:r w:rsidRPr="00F87CB9">
                  <w:rPr>
                    <w:rFonts w:ascii="Times New Roman" w:hAnsi="Times New Roman" w:cs="Times New Roman"/>
                    <w:bCs/>
                    <w:i/>
                    <w:sz w:val="36"/>
                    <w:szCs w:val="36"/>
                    <w:lang w:val="en-US"/>
                  </w:rPr>
                  <w:t>Director, UNHRC</w:t>
                </w:r>
              </w:p>
            </w:tc>
          </w:sdtContent>
        </w:sdt>
      </w:tr>
    </w:tbl>
    <w:p w:rsidR="00F87CB9" w:rsidRPr="00F87CB9" w:rsidRDefault="00F87CB9" w:rsidP="00F87CB9">
      <w:pPr>
        <w:rPr>
          <w:rFonts w:ascii="Times New Roman" w:hAnsi="Times New Roman" w:cs="Times New Roman"/>
          <w:b/>
          <w:sz w:val="36"/>
          <w:szCs w:val="36"/>
        </w:rPr>
      </w:pPr>
    </w:p>
    <w:p w:rsidR="00F87CB9" w:rsidRDefault="00F87CB9" w:rsidP="00B2654D">
      <w:pPr>
        <w:rPr>
          <w:b/>
        </w:rPr>
      </w:pPr>
    </w:p>
    <w:p w:rsidR="00F87CB9" w:rsidRDefault="00F87CB9" w:rsidP="00B2654D">
      <w:pPr>
        <w:rPr>
          <w:b/>
        </w:rPr>
      </w:pPr>
    </w:p>
    <w:p w:rsidR="008417C0" w:rsidRPr="008417C0" w:rsidRDefault="008417C0" w:rsidP="008417C0">
      <w:pPr>
        <w:rPr>
          <w:b/>
          <w:sz w:val="40"/>
          <w:szCs w:val="40"/>
        </w:rPr>
      </w:pPr>
      <w:r w:rsidRPr="008417C0">
        <w:rPr>
          <w:b/>
          <w:sz w:val="40"/>
          <w:szCs w:val="40"/>
        </w:rPr>
        <w:t>Table of Contents</w:t>
      </w:r>
    </w:p>
    <w:p w:rsidR="008417C0" w:rsidRPr="008417C0" w:rsidRDefault="008417C0" w:rsidP="008417C0">
      <w:pPr>
        <w:rPr>
          <w:b/>
          <w:sz w:val="40"/>
          <w:szCs w:val="40"/>
        </w:rPr>
      </w:pPr>
    </w:p>
    <w:p w:rsidR="008417C0" w:rsidRPr="008417C0" w:rsidRDefault="008417C0" w:rsidP="008417C0">
      <w:pPr>
        <w:pStyle w:val="ListParagraph"/>
        <w:numPr>
          <w:ilvl w:val="0"/>
          <w:numId w:val="1"/>
        </w:numPr>
        <w:rPr>
          <w:b/>
          <w:sz w:val="40"/>
          <w:szCs w:val="40"/>
        </w:rPr>
      </w:pPr>
      <w:r w:rsidRPr="008417C0">
        <w:rPr>
          <w:b/>
          <w:sz w:val="40"/>
          <w:szCs w:val="40"/>
        </w:rPr>
        <w:t>History of the committee</w:t>
      </w:r>
    </w:p>
    <w:p w:rsidR="008417C0" w:rsidRPr="008417C0" w:rsidRDefault="008417C0" w:rsidP="008417C0">
      <w:pPr>
        <w:pStyle w:val="ListParagraph"/>
        <w:rPr>
          <w:b/>
          <w:sz w:val="40"/>
          <w:szCs w:val="40"/>
        </w:rPr>
      </w:pPr>
    </w:p>
    <w:p w:rsidR="008417C0" w:rsidRDefault="008417C0" w:rsidP="008417C0">
      <w:pPr>
        <w:pStyle w:val="ListParagraph"/>
        <w:numPr>
          <w:ilvl w:val="0"/>
          <w:numId w:val="1"/>
        </w:numPr>
        <w:rPr>
          <w:b/>
          <w:sz w:val="40"/>
          <w:szCs w:val="40"/>
        </w:rPr>
      </w:pPr>
      <w:r w:rsidRPr="008417C0">
        <w:rPr>
          <w:b/>
          <w:sz w:val="40"/>
          <w:szCs w:val="40"/>
        </w:rPr>
        <w:t>Introduction to the Problem Statement</w:t>
      </w:r>
    </w:p>
    <w:p w:rsidR="008417C0" w:rsidRPr="008417C0" w:rsidRDefault="008417C0" w:rsidP="008417C0">
      <w:pPr>
        <w:rPr>
          <w:b/>
          <w:sz w:val="40"/>
          <w:szCs w:val="40"/>
        </w:rPr>
      </w:pPr>
    </w:p>
    <w:p w:rsidR="008417C0" w:rsidRPr="008417C0" w:rsidRDefault="008417C0" w:rsidP="008417C0">
      <w:pPr>
        <w:pStyle w:val="ListParagraph"/>
        <w:numPr>
          <w:ilvl w:val="0"/>
          <w:numId w:val="1"/>
        </w:numPr>
        <w:rPr>
          <w:b/>
          <w:sz w:val="40"/>
          <w:szCs w:val="40"/>
        </w:rPr>
      </w:pPr>
      <w:r w:rsidRPr="008417C0">
        <w:rPr>
          <w:b/>
          <w:sz w:val="40"/>
          <w:szCs w:val="40"/>
        </w:rPr>
        <w:t xml:space="preserve">Block Positions in the </w:t>
      </w:r>
      <w:smartTag w:uri="urn:schemas-microsoft-com:office:smarttags" w:element="place">
        <w:r w:rsidRPr="008417C0">
          <w:rPr>
            <w:b/>
            <w:sz w:val="40"/>
            <w:szCs w:val="40"/>
          </w:rPr>
          <w:t>Middle East</w:t>
        </w:r>
      </w:smartTag>
    </w:p>
    <w:p w:rsidR="008417C0" w:rsidRPr="008417C0" w:rsidRDefault="008417C0" w:rsidP="008417C0">
      <w:pPr>
        <w:pStyle w:val="ListParagraph"/>
        <w:rPr>
          <w:b/>
          <w:sz w:val="40"/>
          <w:szCs w:val="40"/>
        </w:rPr>
      </w:pPr>
    </w:p>
    <w:p w:rsidR="008417C0" w:rsidRPr="008417C0" w:rsidRDefault="008417C0" w:rsidP="008417C0">
      <w:pPr>
        <w:pStyle w:val="ListParagraph"/>
        <w:numPr>
          <w:ilvl w:val="0"/>
          <w:numId w:val="1"/>
        </w:numPr>
        <w:rPr>
          <w:b/>
          <w:sz w:val="40"/>
          <w:szCs w:val="40"/>
        </w:rPr>
      </w:pPr>
      <w:r w:rsidRPr="008417C0">
        <w:rPr>
          <w:b/>
          <w:sz w:val="40"/>
          <w:szCs w:val="40"/>
        </w:rPr>
        <w:t>The  1951 Geneva Convention pertaining to the status of Refugees</w:t>
      </w:r>
    </w:p>
    <w:p w:rsidR="008417C0" w:rsidRPr="008417C0" w:rsidRDefault="008417C0" w:rsidP="008417C0">
      <w:pPr>
        <w:pStyle w:val="ListParagraph"/>
        <w:rPr>
          <w:b/>
          <w:sz w:val="40"/>
          <w:szCs w:val="40"/>
        </w:rPr>
      </w:pPr>
    </w:p>
    <w:p w:rsidR="008417C0" w:rsidRPr="008417C0" w:rsidRDefault="008417C0" w:rsidP="008417C0">
      <w:pPr>
        <w:pStyle w:val="ListParagraph"/>
        <w:rPr>
          <w:b/>
          <w:sz w:val="40"/>
          <w:szCs w:val="40"/>
        </w:rPr>
      </w:pPr>
    </w:p>
    <w:p w:rsidR="008417C0" w:rsidRPr="008417C0" w:rsidRDefault="008417C0" w:rsidP="008417C0">
      <w:pPr>
        <w:pStyle w:val="ListParagraph"/>
        <w:numPr>
          <w:ilvl w:val="0"/>
          <w:numId w:val="1"/>
        </w:numPr>
        <w:autoSpaceDE w:val="0"/>
        <w:autoSpaceDN w:val="0"/>
        <w:adjustRightInd w:val="0"/>
        <w:spacing w:after="0" w:line="240" w:lineRule="auto"/>
        <w:rPr>
          <w:rFonts w:cs="Times-Roman"/>
          <w:b/>
          <w:bCs/>
          <w:sz w:val="40"/>
          <w:szCs w:val="40"/>
        </w:rPr>
      </w:pPr>
      <w:r w:rsidRPr="008417C0">
        <w:rPr>
          <w:rFonts w:cs="Times-Roman"/>
          <w:b/>
          <w:bCs/>
          <w:sz w:val="40"/>
          <w:szCs w:val="40"/>
        </w:rPr>
        <w:t>Terms and definitions for refugee protection regimes</w:t>
      </w:r>
    </w:p>
    <w:p w:rsidR="008417C0" w:rsidRPr="008417C0" w:rsidRDefault="008417C0" w:rsidP="008417C0">
      <w:pPr>
        <w:pStyle w:val="ListParagraph"/>
        <w:autoSpaceDE w:val="0"/>
        <w:autoSpaceDN w:val="0"/>
        <w:adjustRightInd w:val="0"/>
        <w:spacing w:after="0" w:line="240" w:lineRule="auto"/>
        <w:rPr>
          <w:rFonts w:cs="Times-Roman"/>
          <w:b/>
          <w:bCs/>
          <w:sz w:val="40"/>
          <w:szCs w:val="40"/>
        </w:rPr>
      </w:pPr>
    </w:p>
    <w:p w:rsidR="008417C0" w:rsidRPr="008417C0" w:rsidRDefault="008417C0" w:rsidP="008417C0">
      <w:pPr>
        <w:pStyle w:val="ListParagraph"/>
        <w:numPr>
          <w:ilvl w:val="0"/>
          <w:numId w:val="1"/>
        </w:numPr>
        <w:autoSpaceDE w:val="0"/>
        <w:autoSpaceDN w:val="0"/>
        <w:adjustRightInd w:val="0"/>
        <w:spacing w:after="0" w:line="240" w:lineRule="auto"/>
        <w:rPr>
          <w:rFonts w:cs="Times-Roman"/>
          <w:b/>
          <w:bCs/>
          <w:sz w:val="40"/>
          <w:szCs w:val="40"/>
        </w:rPr>
      </w:pPr>
      <w:r w:rsidRPr="008417C0">
        <w:rPr>
          <w:rFonts w:cs="Times-Roman"/>
          <w:b/>
          <w:bCs/>
          <w:sz w:val="40"/>
          <w:szCs w:val="40"/>
        </w:rPr>
        <w:t>Resilient Solutions for Refugees</w:t>
      </w:r>
    </w:p>
    <w:p w:rsidR="008417C0" w:rsidRPr="008417C0" w:rsidRDefault="008417C0" w:rsidP="008417C0">
      <w:pPr>
        <w:pStyle w:val="ListParagraph"/>
        <w:rPr>
          <w:rFonts w:cs="Times-Roman"/>
          <w:b/>
          <w:bCs/>
          <w:sz w:val="40"/>
          <w:szCs w:val="40"/>
        </w:rPr>
      </w:pPr>
    </w:p>
    <w:p w:rsidR="008417C0" w:rsidRPr="008417C0" w:rsidRDefault="008417C0" w:rsidP="008417C0">
      <w:pPr>
        <w:pStyle w:val="ListParagraph"/>
        <w:autoSpaceDE w:val="0"/>
        <w:autoSpaceDN w:val="0"/>
        <w:adjustRightInd w:val="0"/>
        <w:spacing w:after="0" w:line="240" w:lineRule="auto"/>
        <w:rPr>
          <w:rFonts w:cs="Times-Roman"/>
          <w:b/>
          <w:bCs/>
          <w:sz w:val="40"/>
          <w:szCs w:val="40"/>
        </w:rPr>
      </w:pPr>
    </w:p>
    <w:p w:rsidR="008417C0" w:rsidRPr="008417C0" w:rsidRDefault="008417C0" w:rsidP="008417C0">
      <w:pPr>
        <w:pStyle w:val="ListParagraph"/>
        <w:numPr>
          <w:ilvl w:val="0"/>
          <w:numId w:val="1"/>
        </w:numPr>
        <w:autoSpaceDE w:val="0"/>
        <w:autoSpaceDN w:val="0"/>
        <w:adjustRightInd w:val="0"/>
        <w:spacing w:after="0" w:line="240" w:lineRule="auto"/>
        <w:rPr>
          <w:rFonts w:cs="Times-Roman"/>
          <w:b/>
          <w:bCs/>
          <w:sz w:val="40"/>
          <w:szCs w:val="40"/>
        </w:rPr>
      </w:pPr>
      <w:r w:rsidRPr="008417C0">
        <w:rPr>
          <w:rFonts w:cs="Times-Roman"/>
          <w:b/>
          <w:bCs/>
          <w:sz w:val="40"/>
          <w:szCs w:val="40"/>
        </w:rPr>
        <w:t>QARMA</w:t>
      </w:r>
    </w:p>
    <w:p w:rsidR="008417C0" w:rsidRPr="008417C0" w:rsidRDefault="008417C0" w:rsidP="008417C0">
      <w:pPr>
        <w:pStyle w:val="ListParagraph"/>
        <w:autoSpaceDE w:val="0"/>
        <w:autoSpaceDN w:val="0"/>
        <w:adjustRightInd w:val="0"/>
        <w:spacing w:after="0" w:line="240" w:lineRule="auto"/>
        <w:rPr>
          <w:rFonts w:cs="Times-Roman"/>
          <w:b/>
          <w:bCs/>
          <w:sz w:val="40"/>
          <w:szCs w:val="40"/>
        </w:rPr>
      </w:pPr>
    </w:p>
    <w:p w:rsidR="008417C0" w:rsidRDefault="008417C0" w:rsidP="00B2654D">
      <w:pPr>
        <w:rPr>
          <w:b/>
        </w:rPr>
      </w:pPr>
    </w:p>
    <w:p w:rsidR="008417C0" w:rsidRDefault="008417C0" w:rsidP="00B2654D">
      <w:pPr>
        <w:rPr>
          <w:b/>
        </w:rPr>
      </w:pPr>
    </w:p>
    <w:p w:rsidR="008417C0" w:rsidRDefault="008417C0" w:rsidP="00B2654D">
      <w:pPr>
        <w:rPr>
          <w:b/>
        </w:rPr>
      </w:pPr>
    </w:p>
    <w:p w:rsidR="008417C0" w:rsidRDefault="008417C0" w:rsidP="00B2654D">
      <w:pPr>
        <w:rPr>
          <w:b/>
        </w:rPr>
      </w:pPr>
    </w:p>
    <w:p w:rsidR="00B2654D" w:rsidRPr="00401911" w:rsidRDefault="00B2654D" w:rsidP="00B2654D">
      <w:pPr>
        <w:rPr>
          <w:b/>
        </w:rPr>
      </w:pPr>
      <w:r w:rsidRPr="00401911">
        <w:rPr>
          <w:b/>
        </w:rPr>
        <w:lastRenderedPageBreak/>
        <w:t>History of the Committee</w:t>
      </w:r>
    </w:p>
    <w:p w:rsidR="00B2654D" w:rsidRPr="00401911" w:rsidRDefault="00B2654D" w:rsidP="00B2654D">
      <w:r w:rsidRPr="00401911">
        <w:t xml:space="preserve">The Human Rights Council is an inter-governmental body within the United Nations system responsible for strengthening the promotion and protection of human rights around the globe and for addressing situations of human rights violations and make recommendations on them. It has the ability to discuss all thematic human rights issues and situations that require its attention throughout the year. It meets at the UN Office at </w:t>
      </w:r>
      <w:smartTag w:uri="urn:schemas-microsoft-com:office:smarttags" w:element="City">
        <w:smartTag w:uri="urn:schemas-microsoft-com:office:smarttags" w:element="place">
          <w:r w:rsidRPr="00401911">
            <w:t>Geneva</w:t>
          </w:r>
        </w:smartTag>
      </w:smartTag>
      <w:r w:rsidRPr="00401911">
        <w:t xml:space="preserve">. It was created by the United Nations General Assembly on 15 March 2006 by resolution 60/251. One year later, the Council adopted its "Institution-building package" to guide its work and set up its procedures and mechanisms. The Council is made up of 47 United Nations Member States which are elected by the UN General Assembly. The Human Rights Council replaced the former United Nations Commission on Human Rights. Among them were the Universal Periodic Review mechanism which serves to assess the human rights situations in all United Nations Member States, the Advisory Committee which serves as the Council's "think tank" providing it with expertise and advice on thematic human rights issues and the Complaint Procedure which allows individuals and organizations to bring human rights violations to the attention of the Council. When creating the Human Rights Council in March 2006 the United Nations General Assembly decided that the Council's work and functioning should be reviewed in five years after it had come into existence at the level of the General Assembly. The Human Rights Council also works with the UN Special Procedures established by the former Commission on Human Rights and now assumed by the Council. These are made up of special </w:t>
      </w:r>
      <w:proofErr w:type="spellStart"/>
      <w:r w:rsidRPr="00401911">
        <w:t>rapporteurs</w:t>
      </w:r>
      <w:proofErr w:type="spellEnd"/>
      <w:r w:rsidRPr="00401911">
        <w:t>, special representatives, and independent experts and working groups that monitor, examine, advice and publicly report on thematic issues or human rights situations in specific countries.</w:t>
      </w:r>
    </w:p>
    <w:p w:rsidR="00B2654D" w:rsidRPr="00401911" w:rsidRDefault="00B2654D" w:rsidP="00B2654D">
      <w:pPr>
        <w:rPr>
          <w:b/>
        </w:rPr>
      </w:pPr>
      <w:r w:rsidRPr="00401911">
        <w:rPr>
          <w:b/>
        </w:rPr>
        <w:t>Problem Statement</w:t>
      </w:r>
    </w:p>
    <w:p w:rsidR="00B2654D" w:rsidRDefault="00B2654D" w:rsidP="00B2654D">
      <w:r w:rsidRPr="00401911">
        <w:t xml:space="preserve">The international community celebrated in 2011 the 60th anniversary of the convention-cornerstone of legal protection for refugees, the 1951 Geneva Convention on the Status of Refugees.  In the meanwhile, the recent events in the Arab world as well as the deterioration of the situation in the Horn of Africa have caused an increased people’s movement that is challenging the states’ migrants’ admission and asylum system. At the same time, political turmoil in many Asian states and especially in the </w:t>
      </w:r>
      <w:smartTag w:uri="urn:schemas-microsoft-com:office:smarttags" w:element="place">
        <w:r w:rsidRPr="00401911">
          <w:t>Middle East</w:t>
        </w:r>
      </w:smartTag>
      <w:r w:rsidRPr="00401911">
        <w:t xml:space="preserve"> as well as financial and social instability is also contributing in the deterioration of the situation concerning the refugees’ protection regime.  The problem of the world’s refugees and internally displaced people is one of the most complicated and increasingly alarming issues that the international community has ever faced. The definition of a refugee at our times, the rights of refugees and internally displaced people recognized under international law, the mandate of humanitarian organizations, the responsibilities of states when it comes to the protection of those vulnerable groups and many other issues that arise from the aforementioned are always in the UN Agenda. The matter is always of extreme importance due to the cruelties in terms of human rights norms and their violations that unfortunately are taking place in many parts of the word that are forcing people to leave their places of origin and seek a better future in other states.  These infringements have always been the greatest factor in instigating involuntary departures from homelands. The Second World War not only exposed citizens completely to the mercy of their state, persecuted and killed on a massive scale, but also revealed the lack of international legal standards. What’s more due to the phenomenon of globalization, the problems of one country can have immediate consequences to others. Thus, the refugee problem is both multidimensional and global. </w:t>
      </w:r>
    </w:p>
    <w:p w:rsidR="00D44C4B" w:rsidRDefault="00D44C4B" w:rsidP="00B2654D">
      <w:pPr>
        <w:rPr>
          <w:b/>
        </w:rPr>
      </w:pPr>
    </w:p>
    <w:p w:rsidR="00D44C4B" w:rsidRDefault="00D44C4B" w:rsidP="00D44C4B">
      <w:r w:rsidRPr="00D44C4B">
        <w:rPr>
          <w:b/>
        </w:rPr>
        <w:t>Block Positions</w:t>
      </w:r>
      <w:r>
        <w:rPr>
          <w:b/>
        </w:rPr>
        <w:t xml:space="preserve"> in the </w:t>
      </w:r>
      <w:smartTag w:uri="urn:schemas-microsoft-com:office:smarttags" w:element="place">
        <w:r>
          <w:rPr>
            <w:b/>
          </w:rPr>
          <w:t>Middle East</w:t>
        </w:r>
      </w:smartTag>
    </w:p>
    <w:p w:rsidR="00D44C4B" w:rsidRDefault="00D44C4B" w:rsidP="00D44C4B">
      <w:r>
        <w:t xml:space="preserve">Due to various conflicts and interventions in the region, as well as the Middle East conflict between Palestinians and </w:t>
      </w:r>
      <w:smartTag w:uri="urn:schemas-microsoft-com:office:smarttags" w:element="place">
        <w:smartTag w:uri="urn:schemas-microsoft-com:office:smarttags" w:element="country-region">
          <w:r>
            <w:t>Israel</w:t>
          </w:r>
        </w:smartTag>
      </w:smartTag>
      <w:r>
        <w:t>, there are large numbers of IDPs (3.9 million), some even think, that the region is hosting the largest number of refugees worldwide.</w:t>
      </w:r>
    </w:p>
    <w:p w:rsidR="00D44C4B" w:rsidRPr="00401911" w:rsidRDefault="00D44C4B" w:rsidP="00D44C4B">
      <w:r>
        <w:t xml:space="preserve">Besides the occupied </w:t>
      </w:r>
      <w:smartTag w:uri="urn:schemas-microsoft-com:office:smarttags" w:element="PlaceType">
        <w:r>
          <w:t>territory</w:t>
        </w:r>
      </w:smartTag>
      <w:r>
        <w:t xml:space="preserve"> of </w:t>
      </w:r>
      <w:smartTag w:uri="urn:schemas-microsoft-com:office:smarttags" w:element="PlaceName">
        <w:r>
          <w:t>Palestine</w:t>
        </w:r>
      </w:smartTag>
      <w:r>
        <w:t xml:space="preserve">, this block also includes </w:t>
      </w:r>
      <w:smartTag w:uri="urn:schemas-microsoft-com:office:smarttags" w:element="country-region">
        <w:r>
          <w:t>Afghanistan</w:t>
        </w:r>
      </w:smartTag>
      <w:r>
        <w:t xml:space="preserve"> and </w:t>
      </w:r>
      <w:smartTag w:uri="urn:schemas-microsoft-com:office:smarttags" w:element="country-region">
        <w:smartTag w:uri="urn:schemas-microsoft-com:office:smarttags" w:element="place">
          <w:r>
            <w:t>Iraq</w:t>
          </w:r>
        </w:smartTag>
      </w:smartTag>
      <w:r>
        <w:t xml:space="preserve">, which have been in an unstable situation for nearly a decade. Due to recent uproots in </w:t>
      </w:r>
      <w:smartTag w:uri="urn:schemas-microsoft-com:office:smarttags" w:element="country-region">
        <w:r>
          <w:t>Syria</w:t>
        </w:r>
      </w:smartTag>
      <w:r>
        <w:t xml:space="preserve"> as well as the revolution in </w:t>
      </w:r>
      <w:smartTag w:uri="urn:schemas-microsoft-com:office:smarttags" w:element="place">
        <w:smartTag w:uri="urn:schemas-microsoft-com:office:smarttags" w:element="country-region">
          <w:r>
            <w:t>Egypt</w:t>
          </w:r>
        </w:smartTag>
      </w:smartTag>
      <w:r>
        <w:t xml:space="preserve">, it seems highly probable, that the numbers have even increased. Members are all countries of the </w:t>
      </w:r>
      <w:smartTag w:uri="urn:schemas-microsoft-com:office:smarttags" w:element="place">
        <w:r>
          <w:t>Middle East</w:t>
        </w:r>
      </w:smartTag>
      <w:r>
        <w:t>, although those are seldom acting homogenous block.  However, they are clustered as block because they share similar background and problems, and therefore tend to vote together.</w:t>
      </w:r>
    </w:p>
    <w:p w:rsidR="00401911" w:rsidRDefault="00B2654D" w:rsidP="00B2654D">
      <w:r w:rsidRPr="00401911">
        <w:t xml:space="preserve">Indeed, until the 20th century there were no universal standards for the protection of refugees. Efforts to protect and assist them were essentially localized and ad hoc in nature. The first international co-ordination on the issue of refugees came with the </w:t>
      </w:r>
      <w:smartTag w:uri="urn:schemas-microsoft-com:office:smarttags" w:element="place">
        <w:r w:rsidRPr="00401911">
          <w:t>League of Nations</w:t>
        </w:r>
      </w:smartTag>
      <w:r w:rsidRPr="00401911">
        <w:t xml:space="preserve"> which appointed a number of High Commissioners, but none of them developed into a long-standing arrangement. After the World War II the problem has taken new dimension especially in </w:t>
      </w:r>
      <w:smartTag w:uri="urn:schemas-microsoft-com:office:smarttags" w:element="place">
        <w:r w:rsidRPr="00401911">
          <w:t>Europe</w:t>
        </w:r>
      </w:smartTag>
      <w:r w:rsidRPr="00401911">
        <w:t xml:space="preserve"> and the aggravation was calling for a more durable solution. The solution given by the United Nations was the 1951 Convention relating to the Status of Refugees and the United Nations High Commissioner for refugees (UNHCR) that were both introduced to deal with the problem of refugees within </w:t>
      </w:r>
      <w:smartTag w:uri="urn:schemas-microsoft-com:office:smarttags" w:element="place">
        <w:r w:rsidRPr="00401911">
          <w:t>Europe</w:t>
        </w:r>
      </w:smartTag>
      <w:r w:rsidRPr="00401911">
        <w:t xml:space="preserve"> resulting from the war.</w:t>
      </w:r>
      <w:r w:rsidR="009D65ED" w:rsidRPr="00401911">
        <w:t xml:space="preserve"> </w:t>
      </w:r>
      <w:r w:rsidR="00423675" w:rsidRPr="00401911">
        <w:t>Although the 1951 Convention is still the most</w:t>
      </w:r>
      <w:r w:rsidR="009D65ED" w:rsidRPr="00401911">
        <w:t xml:space="preserve"> </w:t>
      </w:r>
      <w:r w:rsidR="00423675" w:rsidRPr="00401911">
        <w:t>widespread and important instrument on the issue of</w:t>
      </w:r>
      <w:r w:rsidR="009D65ED" w:rsidRPr="00401911">
        <w:t xml:space="preserve"> </w:t>
      </w:r>
      <w:r w:rsidR="00423675" w:rsidRPr="00401911">
        <w:t>refugees, the causes of exodus have significantly multiplied</w:t>
      </w:r>
      <w:r w:rsidR="009D65ED" w:rsidRPr="00401911">
        <w:t xml:space="preserve"> </w:t>
      </w:r>
      <w:r w:rsidR="00423675" w:rsidRPr="00401911">
        <w:t>the past years and now include natural or ecological</w:t>
      </w:r>
      <w:r w:rsidR="009D65ED" w:rsidRPr="00401911">
        <w:t xml:space="preserve"> </w:t>
      </w:r>
      <w:r w:rsidR="00423675" w:rsidRPr="00401911">
        <w:t>disasters, extreme poverty</w:t>
      </w:r>
      <w:r w:rsidR="009D65ED" w:rsidRPr="00401911">
        <w:t xml:space="preserve"> and famine and many others. The </w:t>
      </w:r>
      <w:r w:rsidR="00423675" w:rsidRPr="00401911">
        <w:t>definition in the aforementioned instrument refers only to</w:t>
      </w:r>
      <w:r w:rsidR="009D65ED" w:rsidRPr="00401911">
        <w:t xml:space="preserve"> </w:t>
      </w:r>
      <w:r w:rsidR="00423675" w:rsidRPr="00401911">
        <w:t>victims of persecution for reasons of race, religion,</w:t>
      </w:r>
      <w:r w:rsidR="009D65ED" w:rsidRPr="00401911">
        <w:t xml:space="preserve"> </w:t>
      </w:r>
      <w:r w:rsidR="00423675" w:rsidRPr="00401911">
        <w:t>nationality, membership of a particular social group or</w:t>
      </w:r>
      <w:r w:rsidR="009D65ED" w:rsidRPr="00401911">
        <w:t xml:space="preserve"> </w:t>
      </w:r>
      <w:r w:rsidR="00401911">
        <w:t>political opinion</w:t>
      </w:r>
      <w:r w:rsidR="00423675" w:rsidRPr="00401911">
        <w:t>. As a result, many of today’s refugees do</w:t>
      </w:r>
      <w:r w:rsidR="009D65ED" w:rsidRPr="00401911">
        <w:t xml:space="preserve"> </w:t>
      </w:r>
      <w:r w:rsidR="00423675" w:rsidRPr="00401911">
        <w:t>not fit the definition contained in the Convention.</w:t>
      </w:r>
      <w:r w:rsidR="009D65ED" w:rsidRPr="00401911">
        <w:t xml:space="preserve"> </w:t>
      </w:r>
      <w:r w:rsidR="00423675" w:rsidRPr="00401911">
        <w:t>Furthermore the Convention does not cover the cases of</w:t>
      </w:r>
      <w:r w:rsidR="009D65ED" w:rsidRPr="00401911">
        <w:t xml:space="preserve"> </w:t>
      </w:r>
      <w:r w:rsidR="00423675" w:rsidRPr="00401911">
        <w:t>internal displacement although these cases are countless and</w:t>
      </w:r>
      <w:r w:rsidR="009D65ED" w:rsidRPr="00401911">
        <w:t xml:space="preserve"> </w:t>
      </w:r>
      <w:r w:rsidR="00423675" w:rsidRPr="00401911">
        <w:t>call for an immediate action nowadays.</w:t>
      </w:r>
      <w:r w:rsidR="009D65ED" w:rsidRPr="00401911">
        <w:t xml:space="preserve"> </w:t>
      </w:r>
      <w:r w:rsidR="00423675" w:rsidRPr="00401911">
        <w:t>Today’s large flows of people throughout</w:t>
      </w:r>
      <w:r w:rsidR="009D65ED" w:rsidRPr="00401911">
        <w:t xml:space="preserve"> </w:t>
      </w:r>
      <w:r w:rsidR="00423675" w:rsidRPr="00401911">
        <w:t>international borders that do not consist only of refugees but</w:t>
      </w:r>
      <w:r w:rsidR="009D65ED" w:rsidRPr="00401911">
        <w:t xml:space="preserve"> </w:t>
      </w:r>
      <w:r w:rsidR="00423675" w:rsidRPr="00401911">
        <w:t>also immigrants could cause security issues and socioeconomic</w:t>
      </w:r>
      <w:r w:rsidR="009D65ED" w:rsidRPr="00401911">
        <w:t xml:space="preserve"> </w:t>
      </w:r>
      <w:r w:rsidR="00423675" w:rsidRPr="00401911">
        <w:t>crisis in the host States. At the same time the</w:t>
      </w:r>
      <w:r w:rsidR="009D65ED" w:rsidRPr="00401911">
        <w:t xml:space="preserve"> </w:t>
      </w:r>
      <w:r w:rsidR="00423675" w:rsidRPr="00401911">
        <w:t>increased number of migration flows makes screening and identification difficult, complicates the protection of</w:t>
      </w:r>
      <w:r w:rsidR="009D65ED" w:rsidRPr="00401911">
        <w:t xml:space="preserve"> </w:t>
      </w:r>
      <w:r w:rsidR="00423675" w:rsidRPr="00401911">
        <w:t>refugees and increase the vulnerability of these particular groups because of the lack of an adequate mechanism</w:t>
      </w:r>
      <w:r w:rsidR="009D65ED" w:rsidRPr="00401911">
        <w:t xml:space="preserve"> </w:t>
      </w:r>
      <w:r w:rsidR="00423675" w:rsidRPr="00401911">
        <w:t>of protection for all categories of “displaced persons”.</w:t>
      </w:r>
      <w:r w:rsidR="009D65ED" w:rsidRPr="00401911">
        <w:t xml:space="preserve"> </w:t>
      </w:r>
      <w:r w:rsidR="00423675" w:rsidRPr="00401911">
        <w:t>The key to the issue is the word “protection” which is known not to be limited to survival and physical</w:t>
      </w:r>
      <w:r w:rsidR="009D65ED" w:rsidRPr="00401911">
        <w:t xml:space="preserve"> </w:t>
      </w:r>
      <w:r w:rsidR="00423675" w:rsidRPr="00401911">
        <w:t>security but also to cover the full range of rights, including civil and political rights, such as the right to</w:t>
      </w:r>
      <w:r w:rsidR="009D65ED" w:rsidRPr="00401911">
        <w:t xml:space="preserve"> </w:t>
      </w:r>
      <w:r w:rsidR="00423675" w:rsidRPr="00401911">
        <w:t>freedom of movement, the right to political participation, and economic, social and cultural rights, including the</w:t>
      </w:r>
      <w:r w:rsidR="009D65ED" w:rsidRPr="00401911">
        <w:t xml:space="preserve"> </w:t>
      </w:r>
      <w:r w:rsidR="00423675" w:rsidRPr="00401911">
        <w:t>rights to education and health.</w:t>
      </w:r>
    </w:p>
    <w:p w:rsidR="00401911" w:rsidRDefault="00423675" w:rsidP="00B2654D">
      <w:r w:rsidRPr="00401911">
        <w:t xml:space="preserve"> Protection is both a legal responsibility- principally of the State and its agents</w:t>
      </w:r>
      <w:r w:rsidR="009D65ED" w:rsidRPr="00401911">
        <w:t xml:space="preserve"> </w:t>
      </w:r>
      <w:r w:rsidRPr="00401911">
        <w:t>and</w:t>
      </w:r>
      <w:r w:rsidR="009D65ED" w:rsidRPr="00401911">
        <w:t xml:space="preserve"> </w:t>
      </w:r>
      <w:r w:rsidRPr="00401911">
        <w:t>an obligation to take the following 3 actions:</w:t>
      </w:r>
    </w:p>
    <w:p w:rsidR="00401911" w:rsidRDefault="00423675" w:rsidP="00B2654D">
      <w:r w:rsidRPr="00401911">
        <w:t xml:space="preserve"> </w:t>
      </w:r>
      <w:proofErr w:type="spellStart"/>
      <w:r w:rsidRPr="00401911">
        <w:t>i</w:t>
      </w:r>
      <w:proofErr w:type="spellEnd"/>
      <w:r w:rsidRPr="00401911">
        <w:t xml:space="preserve">) </w:t>
      </w:r>
      <w:r w:rsidR="00401911" w:rsidRPr="00401911">
        <w:t>Responsive</w:t>
      </w:r>
      <w:r w:rsidRPr="00401911">
        <w:t xml:space="preserve"> action- in order to prevent or stop violations of</w:t>
      </w:r>
      <w:r w:rsidR="009D65ED" w:rsidRPr="00401911">
        <w:t xml:space="preserve"> </w:t>
      </w:r>
      <w:r w:rsidRPr="00401911">
        <w:t xml:space="preserve">rights against those vulnerable groups; </w:t>
      </w:r>
    </w:p>
    <w:p w:rsidR="00401911" w:rsidRDefault="00423675" w:rsidP="00B2654D">
      <w:r w:rsidRPr="00401911">
        <w:lastRenderedPageBreak/>
        <w:t>ii) remedial action - as an activity of ensuring a remedy to violations, including through access to justice and reparations; and</w:t>
      </w:r>
    </w:p>
    <w:p w:rsidR="00423675" w:rsidRPr="00401911" w:rsidRDefault="00423675" w:rsidP="00B2654D">
      <w:r w:rsidRPr="00401911">
        <w:t xml:space="preserve"> iii) environment-building, which aims at promoting respect for the rig</w:t>
      </w:r>
      <w:r w:rsidR="00401911">
        <w:t xml:space="preserve">hts of every individual and the </w:t>
      </w:r>
      <w:r w:rsidRPr="00401911">
        <w:t>rule of la</w:t>
      </w:r>
      <w:r w:rsidR="009D65ED" w:rsidRPr="00401911">
        <w:t>w.</w:t>
      </w:r>
    </w:p>
    <w:p w:rsidR="009D65ED" w:rsidRPr="00401911" w:rsidRDefault="009D65ED" w:rsidP="00B2654D">
      <w:pPr>
        <w:rPr>
          <w:b/>
          <w:u w:val="single"/>
        </w:rPr>
      </w:pPr>
      <w:r w:rsidRPr="00401911">
        <w:rPr>
          <w:b/>
          <w:bCs/>
          <w:u w:val="single"/>
        </w:rPr>
        <w:t>The 1951 Geneva Convention relating to the status of refugees</w:t>
      </w:r>
      <w:r w:rsidR="00401911">
        <w:rPr>
          <w:b/>
          <w:bCs/>
          <w:u w:val="single"/>
        </w:rPr>
        <w:t>:</w:t>
      </w:r>
    </w:p>
    <w:p w:rsidR="009D65ED" w:rsidRPr="00401911" w:rsidRDefault="009D65ED" w:rsidP="009D65ED">
      <w:pPr>
        <w:autoSpaceDE w:val="0"/>
        <w:autoSpaceDN w:val="0"/>
        <w:adjustRightInd w:val="0"/>
        <w:spacing w:after="0" w:line="240" w:lineRule="auto"/>
        <w:rPr>
          <w:rFonts w:cs="Times-Roman"/>
        </w:rPr>
      </w:pPr>
      <w:r w:rsidRPr="00401911">
        <w:rPr>
          <w:rFonts w:cs="Times-Roman"/>
        </w:rPr>
        <w:t>After the Second World War the international community pursuant to the repatriation of the European refugees emerged by the atrocities of the War there was a massive resettlement project between 1947 and 1951 run by the International Refugee Organization (IRO). As the mandate of the IRO ended in 1950 the United Nations started the drafting of all proposals aimed at “assimilating of all stateless persons, including refugees, under a new international regime”. This process led to the establishment of the United Nations High Commissioner for Refugees (UNHCR), and to the preparation of the 1951 United Nations Convention Relating to the Status of Refugees (Geneva Convention), which signed in 28 July 1951 and entered into force in 22 April 1954. The Geneva Convention is the cornerstone treaty of the modern international refugee law which constitutes the foundation of today’s refugee protection regime. The United Nations celebrated the 60</w:t>
      </w:r>
      <w:r w:rsidRPr="00401911">
        <w:rPr>
          <w:rFonts w:cs="Times-Roman"/>
          <w:vertAlign w:val="superscript"/>
        </w:rPr>
        <w:t>th</w:t>
      </w:r>
      <w:r w:rsidRPr="00401911">
        <w:rPr>
          <w:rFonts w:cs="Times-Roman"/>
        </w:rPr>
        <w:t xml:space="preserve"> anniversary of the instrument in December 2011 with a special ministerial conference in </w:t>
      </w:r>
      <w:smartTag w:uri="urn:schemas-microsoft-com:office:smarttags" w:element="City">
        <w:smartTag w:uri="urn:schemas-microsoft-com:office:smarttags" w:element="place">
          <w:r w:rsidRPr="00401911">
            <w:rPr>
              <w:rFonts w:cs="Times-Roman"/>
            </w:rPr>
            <w:t>Geneva</w:t>
          </w:r>
        </w:smartTag>
      </w:smartTag>
      <w:r w:rsidRPr="00401911">
        <w:rPr>
          <w:rFonts w:cs="Times-Roman"/>
        </w:rPr>
        <w:t xml:space="preserve"> where states have renewed their commitment to the values and principles enshrined in the Convention.</w:t>
      </w:r>
    </w:p>
    <w:p w:rsidR="009D65ED" w:rsidRPr="00401911" w:rsidRDefault="009D65ED" w:rsidP="009D65ED">
      <w:pPr>
        <w:autoSpaceDE w:val="0"/>
        <w:autoSpaceDN w:val="0"/>
        <w:adjustRightInd w:val="0"/>
        <w:spacing w:after="0" w:line="240" w:lineRule="auto"/>
        <w:rPr>
          <w:rFonts w:cs="Times-Roman"/>
        </w:rPr>
      </w:pPr>
      <w:r w:rsidRPr="00401911">
        <w:rPr>
          <w:rFonts w:cs="Times-Roman"/>
        </w:rPr>
        <w:t xml:space="preserve">Initially the Convention’s main purpose was to address immediately the refugee problem created at the post-war period which threatened the internal stability of the states, thus the definition of the term “refugee” is under temporal and geographical restrictions5. These restrictions were set in order to overcome the obstacle of the “long-term commitment” to which the States were more than reluctant. The substantive rights set by the Geneva Convention have their origins in the 1933 Refugee Convention, under the auspices of the </w:t>
      </w:r>
      <w:smartTag w:uri="urn:schemas-microsoft-com:office:smarttags" w:element="place">
        <w:r w:rsidRPr="00401911">
          <w:rPr>
            <w:rFonts w:cs="Times-Roman"/>
          </w:rPr>
          <w:t>League of Nations</w:t>
        </w:r>
      </w:smartTag>
      <w:r w:rsidRPr="00401911">
        <w:rPr>
          <w:rFonts w:cs="Times-Roman"/>
        </w:rPr>
        <w:t>, and the 1948 Universal Declaration of Human Rights. The vital importance of the Geneva Convention is the provisions of socioeconomic and civil rights, as the key to the integration process to the socioeconomic system of the country of asylum. Furthermore, it has to be mentioned that refugees are treated as citizens under the national legislation of the country of asylum. Finally, the Convention establishes rights of solution, intended to assist refugees to bring their refugee status to an end.</w:t>
      </w:r>
    </w:p>
    <w:p w:rsidR="009D65ED" w:rsidRPr="00401911" w:rsidRDefault="009D65ED" w:rsidP="009D65ED">
      <w:pPr>
        <w:autoSpaceDE w:val="0"/>
        <w:autoSpaceDN w:val="0"/>
        <w:adjustRightInd w:val="0"/>
        <w:spacing w:after="0" w:line="240" w:lineRule="auto"/>
        <w:rPr>
          <w:rFonts w:cs="Times-Roman"/>
        </w:rPr>
      </w:pPr>
    </w:p>
    <w:p w:rsidR="009D65ED" w:rsidRPr="00401911" w:rsidRDefault="009D65ED" w:rsidP="009D65ED">
      <w:pPr>
        <w:autoSpaceDE w:val="0"/>
        <w:autoSpaceDN w:val="0"/>
        <w:adjustRightInd w:val="0"/>
        <w:spacing w:after="0" w:line="240" w:lineRule="auto"/>
        <w:rPr>
          <w:rFonts w:cs="Times-Roman"/>
          <w:b/>
          <w:bCs/>
          <w:u w:val="single"/>
        </w:rPr>
      </w:pPr>
      <w:r w:rsidRPr="00401911">
        <w:rPr>
          <w:rFonts w:cs="Times-Roman"/>
          <w:b/>
          <w:bCs/>
          <w:u w:val="single"/>
        </w:rPr>
        <w:t xml:space="preserve">The </w:t>
      </w:r>
      <w:smartTag w:uri="urn:schemas-microsoft-com:office:smarttags" w:element="State">
        <w:smartTag w:uri="urn:schemas-microsoft-com:office:smarttags" w:element="place">
          <w:r w:rsidRPr="00401911">
            <w:rPr>
              <w:rFonts w:cs="Times-Roman"/>
              <w:b/>
              <w:bCs/>
              <w:u w:val="single"/>
            </w:rPr>
            <w:t>New York</w:t>
          </w:r>
        </w:smartTag>
      </w:smartTag>
      <w:r w:rsidRPr="00401911">
        <w:rPr>
          <w:rFonts w:cs="Times-Roman"/>
          <w:b/>
          <w:bCs/>
          <w:u w:val="single"/>
        </w:rPr>
        <w:t xml:space="preserve"> Protocol Relating to the Status of Refugees (1967)</w:t>
      </w:r>
      <w:r w:rsidR="00401911">
        <w:rPr>
          <w:rFonts w:cs="Times-Roman"/>
          <w:b/>
          <w:bCs/>
          <w:u w:val="single"/>
        </w:rPr>
        <w:t>:</w:t>
      </w:r>
    </w:p>
    <w:p w:rsidR="009D65ED" w:rsidRPr="00401911" w:rsidRDefault="009D65ED" w:rsidP="009D65ED">
      <w:pPr>
        <w:autoSpaceDE w:val="0"/>
        <w:autoSpaceDN w:val="0"/>
        <w:adjustRightInd w:val="0"/>
        <w:spacing w:after="0" w:line="240" w:lineRule="auto"/>
        <w:rPr>
          <w:rFonts w:cs="Times-Roman"/>
          <w:bCs/>
        </w:rPr>
      </w:pPr>
    </w:p>
    <w:p w:rsidR="009D65ED" w:rsidRPr="00401911" w:rsidRDefault="009D65ED" w:rsidP="009D65ED">
      <w:pPr>
        <w:autoSpaceDE w:val="0"/>
        <w:autoSpaceDN w:val="0"/>
        <w:adjustRightInd w:val="0"/>
        <w:spacing w:after="0" w:line="240" w:lineRule="auto"/>
        <w:rPr>
          <w:rFonts w:cs="Times-Roman"/>
          <w:bCs/>
        </w:rPr>
      </w:pPr>
      <w:r w:rsidRPr="00401911">
        <w:rPr>
          <w:rFonts w:cs="Times-Roman"/>
        </w:rPr>
        <w:t>The Protocol extends the protections provisioned by the Geneva Convention to all refugees by prospectively eliminating the Convention’s temporal and geographical limitations for those countries which choose to be bound by it. The Protocol is not, as is commonly believed, an amendment to the 1951 Convention. “With the entry into force of the Protocol there exist, in fact, two treaties dealing with the same subject matter”.</w:t>
      </w:r>
    </w:p>
    <w:p w:rsidR="009D65ED" w:rsidRPr="00401911" w:rsidRDefault="009D65ED" w:rsidP="009D65ED">
      <w:pPr>
        <w:autoSpaceDE w:val="0"/>
        <w:autoSpaceDN w:val="0"/>
        <w:adjustRightInd w:val="0"/>
        <w:spacing w:after="0" w:line="240" w:lineRule="auto"/>
        <w:rPr>
          <w:rFonts w:cs="Times-Roman"/>
          <w:bCs/>
        </w:rPr>
      </w:pPr>
    </w:p>
    <w:p w:rsidR="009D65ED" w:rsidRPr="00401911" w:rsidRDefault="009D65ED" w:rsidP="009D65ED">
      <w:pPr>
        <w:autoSpaceDE w:val="0"/>
        <w:autoSpaceDN w:val="0"/>
        <w:adjustRightInd w:val="0"/>
        <w:spacing w:after="0" w:line="240" w:lineRule="auto"/>
        <w:rPr>
          <w:rFonts w:cs="Times-Roman"/>
          <w:bCs/>
        </w:rPr>
      </w:pPr>
      <w:r w:rsidRPr="00401911">
        <w:rPr>
          <w:rFonts w:cs="Times-Roman"/>
          <w:b/>
          <w:bCs/>
          <w:u w:val="single"/>
        </w:rPr>
        <w:t>Definition – Who is a refugee?</w:t>
      </w:r>
    </w:p>
    <w:p w:rsidR="009D65ED" w:rsidRPr="00401911" w:rsidRDefault="009D65ED" w:rsidP="009D65ED">
      <w:pPr>
        <w:autoSpaceDE w:val="0"/>
        <w:autoSpaceDN w:val="0"/>
        <w:adjustRightInd w:val="0"/>
        <w:spacing w:after="0" w:line="240" w:lineRule="auto"/>
        <w:rPr>
          <w:rFonts w:cs="Times-Roman"/>
        </w:rPr>
      </w:pPr>
    </w:p>
    <w:p w:rsidR="009D65ED" w:rsidRPr="00401911" w:rsidRDefault="009D65ED" w:rsidP="009D65ED">
      <w:pPr>
        <w:autoSpaceDE w:val="0"/>
        <w:autoSpaceDN w:val="0"/>
        <w:adjustRightInd w:val="0"/>
        <w:spacing w:after="0" w:line="240" w:lineRule="auto"/>
        <w:rPr>
          <w:rFonts w:cs="Times-Roman"/>
          <w:bCs/>
        </w:rPr>
      </w:pPr>
      <w:r w:rsidRPr="00401911">
        <w:rPr>
          <w:rFonts w:cs="Times-Roman"/>
        </w:rPr>
        <w:t xml:space="preserve">A refugee as defined by the first article of the 1951 United Nations Convention Relating to the Status of Refugees (Geneva Convention) is: </w:t>
      </w:r>
      <w:r w:rsidRPr="00401911">
        <w:rPr>
          <w:rFonts w:cs="Times-Roman"/>
          <w:bCs/>
        </w:rPr>
        <w:t xml:space="preserve">“A person who owing to a well-founded fear of being persecuted for reasons of race, religion, nationality, membership of a particular social group or political opinion, is outside the country of his nationality and is unable or, owing to such fear, is unwilling to avail himself of the protection of that country; or who, not having a nationality and being outside the country of his former habitual residence as a result of such events, is unable or, owing to such fear, is unwilling to return to it.” Chapter 1, Article 1A (2) </w:t>
      </w:r>
    </w:p>
    <w:p w:rsidR="009D65ED" w:rsidRPr="00401911" w:rsidRDefault="009D65ED" w:rsidP="009D65ED">
      <w:pPr>
        <w:autoSpaceDE w:val="0"/>
        <w:autoSpaceDN w:val="0"/>
        <w:adjustRightInd w:val="0"/>
        <w:spacing w:after="0" w:line="240" w:lineRule="auto"/>
        <w:rPr>
          <w:rFonts w:cs="Times-Roman"/>
        </w:rPr>
      </w:pPr>
      <w:r w:rsidRPr="00401911">
        <w:rPr>
          <w:rFonts w:cs="Times-Roman"/>
        </w:rPr>
        <w:t xml:space="preserve">The refugee status is also called </w:t>
      </w:r>
      <w:r w:rsidRPr="00401911">
        <w:rPr>
          <w:rFonts w:cs="Times-Roman"/>
          <w:bCs/>
        </w:rPr>
        <w:t>asylum</w:t>
      </w:r>
      <w:r w:rsidRPr="00401911">
        <w:rPr>
          <w:rFonts w:cs="Times-Roman"/>
        </w:rPr>
        <w:t xml:space="preserve">. A person who leaves his country under the abovementioned circumstances and enters a foreign country is called an </w:t>
      </w:r>
      <w:r w:rsidRPr="00401911">
        <w:rPr>
          <w:rFonts w:cs="Times-Roman"/>
          <w:bCs/>
        </w:rPr>
        <w:t>asylum seeker</w:t>
      </w:r>
      <w:r w:rsidRPr="00401911">
        <w:rPr>
          <w:rFonts w:cs="Times-Roman"/>
        </w:rPr>
        <w:t xml:space="preserve">. He requests refuge from the </w:t>
      </w:r>
      <w:r w:rsidRPr="00401911">
        <w:rPr>
          <w:rFonts w:cs="Times-Roman"/>
        </w:rPr>
        <w:lastRenderedPageBreak/>
        <w:t>foreign country and he is granted the status of refugee, the asylum, with all the special rights and obligations that follow this status, from the moment tha</w:t>
      </w:r>
      <w:r w:rsidR="002E1335" w:rsidRPr="00401911">
        <w:rPr>
          <w:rFonts w:cs="Times-Roman"/>
        </w:rPr>
        <w:t xml:space="preserve">t the request is </w:t>
      </w:r>
      <w:r w:rsidRPr="00401911">
        <w:rPr>
          <w:rFonts w:cs="Times-Roman"/>
        </w:rPr>
        <w:t>accepted.</w:t>
      </w:r>
    </w:p>
    <w:p w:rsidR="009D65ED" w:rsidRPr="00401911" w:rsidRDefault="009D65ED" w:rsidP="009D65ED">
      <w:pPr>
        <w:autoSpaceDE w:val="0"/>
        <w:autoSpaceDN w:val="0"/>
        <w:adjustRightInd w:val="0"/>
        <w:spacing w:after="0" w:line="240" w:lineRule="auto"/>
        <w:rPr>
          <w:rFonts w:cs="Times-Roman"/>
        </w:rPr>
      </w:pPr>
    </w:p>
    <w:p w:rsidR="009D65ED" w:rsidRPr="00401911" w:rsidRDefault="009D65ED" w:rsidP="009D65ED">
      <w:pPr>
        <w:autoSpaceDE w:val="0"/>
        <w:autoSpaceDN w:val="0"/>
        <w:adjustRightInd w:val="0"/>
        <w:spacing w:after="0" w:line="240" w:lineRule="auto"/>
        <w:rPr>
          <w:rFonts w:cs="Times-Roman"/>
        </w:rPr>
      </w:pPr>
      <w:r w:rsidRPr="00401911">
        <w:rPr>
          <w:rFonts w:cs="Times-Roman"/>
        </w:rPr>
        <w:t>Therefore, three elements compose the term refugee:</w:t>
      </w:r>
    </w:p>
    <w:p w:rsidR="002E1335" w:rsidRPr="00401911" w:rsidRDefault="002E1335" w:rsidP="009D65ED">
      <w:pPr>
        <w:autoSpaceDE w:val="0"/>
        <w:autoSpaceDN w:val="0"/>
        <w:adjustRightInd w:val="0"/>
        <w:spacing w:after="0" w:line="240" w:lineRule="auto"/>
        <w:rPr>
          <w:rFonts w:cs="Times-Roman"/>
          <w:b/>
          <w:bCs/>
        </w:rPr>
      </w:pPr>
    </w:p>
    <w:p w:rsidR="009D65ED" w:rsidRPr="00401911" w:rsidRDefault="009D65ED" w:rsidP="009D65ED">
      <w:pPr>
        <w:autoSpaceDE w:val="0"/>
        <w:autoSpaceDN w:val="0"/>
        <w:adjustRightInd w:val="0"/>
        <w:spacing w:after="0" w:line="240" w:lineRule="auto"/>
        <w:rPr>
          <w:rFonts w:cs="Times-Roman"/>
        </w:rPr>
      </w:pPr>
      <w:r w:rsidRPr="00401911">
        <w:rPr>
          <w:rFonts w:cs="Times-Roman"/>
          <w:b/>
          <w:bCs/>
        </w:rPr>
        <w:t xml:space="preserve">a. </w:t>
      </w:r>
      <w:r w:rsidRPr="00401911">
        <w:rPr>
          <w:rFonts w:cs="Times-Roman"/>
        </w:rPr>
        <w:t>A refugee is outside his/her country of nationality or residence</w:t>
      </w:r>
    </w:p>
    <w:p w:rsidR="009D65ED" w:rsidRPr="00401911" w:rsidRDefault="009D65ED" w:rsidP="009D65ED">
      <w:pPr>
        <w:autoSpaceDE w:val="0"/>
        <w:autoSpaceDN w:val="0"/>
        <w:adjustRightInd w:val="0"/>
        <w:spacing w:after="0" w:line="240" w:lineRule="auto"/>
        <w:rPr>
          <w:rFonts w:cs="Times-Roman"/>
        </w:rPr>
      </w:pPr>
    </w:p>
    <w:p w:rsidR="009D65ED" w:rsidRPr="00401911" w:rsidRDefault="009D65ED" w:rsidP="009D65ED">
      <w:pPr>
        <w:autoSpaceDE w:val="0"/>
        <w:autoSpaceDN w:val="0"/>
        <w:adjustRightInd w:val="0"/>
        <w:spacing w:after="0" w:line="240" w:lineRule="auto"/>
        <w:rPr>
          <w:rFonts w:cs="Times-Roman"/>
        </w:rPr>
      </w:pPr>
      <w:r w:rsidRPr="00401911">
        <w:rPr>
          <w:rFonts w:cs="Times-Roman"/>
          <w:b/>
          <w:bCs/>
        </w:rPr>
        <w:t xml:space="preserve">b. </w:t>
      </w:r>
      <w:r w:rsidRPr="00401911">
        <w:rPr>
          <w:rFonts w:cs="Times-Roman"/>
        </w:rPr>
        <w:t>He/she has a fear of persecution because of his/her race, religion, nationality, membership in a particular social group or political opinion.</w:t>
      </w:r>
    </w:p>
    <w:p w:rsidR="009D65ED" w:rsidRPr="00401911" w:rsidRDefault="009D65ED" w:rsidP="009D65ED">
      <w:pPr>
        <w:autoSpaceDE w:val="0"/>
        <w:autoSpaceDN w:val="0"/>
        <w:adjustRightInd w:val="0"/>
        <w:spacing w:after="0" w:line="240" w:lineRule="auto"/>
        <w:rPr>
          <w:rFonts w:cs="Times-Roman"/>
        </w:rPr>
      </w:pPr>
    </w:p>
    <w:p w:rsidR="009D65ED" w:rsidRPr="00401911" w:rsidRDefault="009D65ED" w:rsidP="009D65ED">
      <w:pPr>
        <w:autoSpaceDE w:val="0"/>
        <w:autoSpaceDN w:val="0"/>
        <w:adjustRightInd w:val="0"/>
        <w:spacing w:after="0" w:line="240" w:lineRule="auto"/>
        <w:rPr>
          <w:rFonts w:cs="Times-Roman"/>
        </w:rPr>
      </w:pPr>
      <w:r w:rsidRPr="00401911">
        <w:rPr>
          <w:rFonts w:cs="Times-Roman"/>
          <w:b/>
          <w:bCs/>
        </w:rPr>
        <w:t xml:space="preserve">c. </w:t>
      </w:r>
      <w:r w:rsidRPr="00401911">
        <w:rPr>
          <w:rFonts w:cs="Times-Roman"/>
        </w:rPr>
        <w:t>He/she is unable or unwilling to return to his/her home country because of their well-founded fear. Through this definition four major elements of domestic control over refugee protection may be identified although arguments are presented against. First, the Convention leaves the protection decision to States. Second, the refugee definition is sufficiently flexible to allow States to make protection decisions in a way that accords with their own national interest. Third, States are explicitly authorized to exclude refugees if they are adjudged undesirable or unworthy of assistance. Finally, the international refugee regime does not require States to afford asylum or durable protection to such refugees as the State chooses to recognize.</w:t>
      </w:r>
    </w:p>
    <w:p w:rsidR="00E468F6" w:rsidRDefault="00E468F6" w:rsidP="009D65ED">
      <w:pPr>
        <w:autoSpaceDE w:val="0"/>
        <w:autoSpaceDN w:val="0"/>
        <w:adjustRightInd w:val="0"/>
        <w:spacing w:after="0" w:line="240" w:lineRule="auto"/>
        <w:rPr>
          <w:rFonts w:cs="Times-Roman"/>
          <w:b/>
          <w:bCs/>
        </w:rPr>
      </w:pPr>
    </w:p>
    <w:p w:rsidR="009D65ED" w:rsidRPr="00401911" w:rsidRDefault="009D65ED" w:rsidP="009D65ED">
      <w:pPr>
        <w:autoSpaceDE w:val="0"/>
        <w:autoSpaceDN w:val="0"/>
        <w:adjustRightInd w:val="0"/>
        <w:spacing w:after="0" w:line="240" w:lineRule="auto"/>
        <w:rPr>
          <w:rFonts w:cs="Times-Roman"/>
          <w:b/>
          <w:bCs/>
        </w:rPr>
      </w:pPr>
      <w:r w:rsidRPr="00401911">
        <w:rPr>
          <w:rFonts w:cs="Times-Roman"/>
          <w:b/>
          <w:bCs/>
        </w:rPr>
        <w:t>“Well-founded fear of being persecuted”</w:t>
      </w:r>
    </w:p>
    <w:p w:rsidR="009D65ED" w:rsidRPr="00401911" w:rsidRDefault="009D65ED" w:rsidP="009D65ED">
      <w:pPr>
        <w:autoSpaceDE w:val="0"/>
        <w:autoSpaceDN w:val="0"/>
        <w:adjustRightInd w:val="0"/>
        <w:spacing w:after="0" w:line="240" w:lineRule="auto"/>
        <w:rPr>
          <w:rFonts w:cs="Times-Roman"/>
        </w:rPr>
      </w:pPr>
      <w:r w:rsidRPr="00401911">
        <w:rPr>
          <w:rFonts w:cs="Times-Roman"/>
        </w:rPr>
        <w:t>In order to further understand and comprehend the terms “well-founded fear” and “persecution”, the author would like to cite a perfect analysis provided by the Office of the United Nations High Commissioner for Refugees: “The phrase “well-founded fear of being persecuted” is the key phrase of the definition. It reflects the views of its authors as to the main elements of refugee character. Since fear is subjective, the definition involves a subjective element in the person applying for recognition as a refugee. Determination of refugee status will therefore primarily require an evaluation of the applicant's statements rather than a judgement on the situation prevailing in his country of origin.</w:t>
      </w:r>
    </w:p>
    <w:p w:rsidR="009D65ED" w:rsidRPr="00401911" w:rsidRDefault="009D65ED" w:rsidP="009D65ED">
      <w:pPr>
        <w:autoSpaceDE w:val="0"/>
        <w:autoSpaceDN w:val="0"/>
        <w:adjustRightInd w:val="0"/>
        <w:spacing w:after="0" w:line="240" w:lineRule="auto"/>
        <w:rPr>
          <w:rFonts w:cs="Times-Roman"/>
        </w:rPr>
      </w:pPr>
    </w:p>
    <w:p w:rsidR="002E1335" w:rsidRPr="00401911" w:rsidRDefault="009D65ED" w:rsidP="002E1335">
      <w:pPr>
        <w:autoSpaceDE w:val="0"/>
        <w:autoSpaceDN w:val="0"/>
        <w:adjustRightInd w:val="0"/>
        <w:spacing w:after="0" w:line="240" w:lineRule="auto"/>
        <w:rPr>
          <w:rFonts w:cs="Times-Roman"/>
        </w:rPr>
      </w:pPr>
      <w:r w:rsidRPr="00401911">
        <w:rPr>
          <w:rFonts w:cs="Times-Roman"/>
        </w:rPr>
        <w:t>To the element of fear--a state of mind and a subjective condition--is added the qualification “well founded”. This implies that it is not only the frame of mind of the person concerned that determines his refugee status, but that this frame of mind must be supported by an objective situation. The term “well-founded fear” therefore contains a subjective and an objective element, and in determining whether well-founded fear exists, both elements must be taken into consideration. The expression “owing to well-founded fear of being persecuted”--for the reasons stated--by indicating a specific motive automatically makes all other reasons for escape irrelevant to the definition. It rules out such persons as victims of famine or natural disaster, unless they also have well-founded fear of persecution for one of the reasons stated. Such other motives may not, however, be altogether irrelevant to the process of determining refugee status, since all the circumstances need to be taken into account for a proper understanding of the applicant's case. Due to the importance that the definition attaches to the subjective element, an assessment of credibility is indispensable where the case is not sufficiently clear from the facts on record</w:t>
      </w:r>
      <w:r w:rsidR="002E1335" w:rsidRPr="00401911">
        <w:rPr>
          <w:rFonts w:cs="Times-Roman"/>
        </w:rPr>
        <w:t xml:space="preserve"> account the personal and family background of the applicant, his membership of a particular racial, religious, national, social or political group, his own interpretation of his situation, and his personal experiences--in other words, everything that may serve to indicate that the predominant motive for his application is fear. Fear must be reasonable. Exaggerated fear, however, may be well-founded if, in all the circumstances of the case, such a state of mind can be regarded as justified.</w:t>
      </w:r>
    </w:p>
    <w:p w:rsidR="002E1335" w:rsidRPr="00401911" w:rsidRDefault="002E1335" w:rsidP="002E1335">
      <w:pPr>
        <w:autoSpaceDE w:val="0"/>
        <w:autoSpaceDN w:val="0"/>
        <w:adjustRightInd w:val="0"/>
        <w:spacing w:after="0" w:line="240" w:lineRule="auto"/>
        <w:rPr>
          <w:rFonts w:cs="Times-Roman"/>
        </w:rPr>
      </w:pPr>
      <w:r w:rsidRPr="00401911">
        <w:rPr>
          <w:rFonts w:cs="Times-Roman"/>
        </w:rPr>
        <w:t xml:space="preserve">As regards the objective clement, it is necessary to evaluate the statements made by the applicant. The competent authorities that are called upon to determine refugee status are not required to pass judgement on conditions in the applicant's country of origin. The applicant's statements cannot, however, be considered in the abstract, and must be viewed in the context of the relevant </w:t>
      </w:r>
      <w:r w:rsidRPr="00401911">
        <w:rPr>
          <w:rFonts w:cs="Times-Roman"/>
        </w:rPr>
        <w:lastRenderedPageBreak/>
        <w:t>background situation. Knowledge of conditions in the applicant's country of origin--while not a primary objective--is an important element in assessing the applicant's credibility. In general, the applicant's fear should be considered well-founded if he can establish, to a reasonable degree, that his continued stay in his country of origin has become intolerable to him for the reasons stated in the definition, or would for the same reasons be intolerable if he returned there”.</w:t>
      </w:r>
    </w:p>
    <w:p w:rsidR="00E468F6" w:rsidRDefault="00E468F6" w:rsidP="002E1335">
      <w:pPr>
        <w:autoSpaceDE w:val="0"/>
        <w:autoSpaceDN w:val="0"/>
        <w:adjustRightInd w:val="0"/>
        <w:spacing w:after="0" w:line="240" w:lineRule="auto"/>
        <w:rPr>
          <w:rFonts w:cs="Times-Roman"/>
          <w:b/>
          <w:bCs/>
          <w:u w:val="single"/>
        </w:rPr>
      </w:pPr>
    </w:p>
    <w:p w:rsidR="002E1335" w:rsidRPr="00E468F6" w:rsidRDefault="002E1335" w:rsidP="002E1335">
      <w:pPr>
        <w:autoSpaceDE w:val="0"/>
        <w:autoSpaceDN w:val="0"/>
        <w:adjustRightInd w:val="0"/>
        <w:spacing w:after="0" w:line="240" w:lineRule="auto"/>
        <w:rPr>
          <w:rFonts w:cs="Times-Roman"/>
          <w:b/>
          <w:bCs/>
          <w:u w:val="single"/>
        </w:rPr>
      </w:pPr>
      <w:r w:rsidRPr="00E468F6">
        <w:rPr>
          <w:rFonts w:cs="Times-Roman"/>
          <w:b/>
          <w:bCs/>
          <w:u w:val="single"/>
        </w:rPr>
        <w:t>Persecution</w:t>
      </w:r>
      <w:r w:rsidR="00E468F6">
        <w:rPr>
          <w:rFonts w:cs="Times-Roman"/>
          <w:b/>
          <w:bCs/>
          <w:u w:val="single"/>
        </w:rPr>
        <w:t>:</w:t>
      </w:r>
    </w:p>
    <w:p w:rsidR="002E1335" w:rsidRPr="00401911" w:rsidRDefault="002E1335"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 xml:space="preserve">Under a strict and normative interpretation of the Article </w:t>
      </w:r>
      <w:r w:rsidR="00E468F6" w:rsidRPr="00401911">
        <w:rPr>
          <w:rFonts w:cs="Times-Roman"/>
        </w:rPr>
        <w:t>1A (</w:t>
      </w:r>
      <w:r w:rsidRPr="00401911">
        <w:rPr>
          <w:rFonts w:cs="Times-Roman"/>
        </w:rPr>
        <w:t>2), the reasons for persecution must be because of one of the five grounds listed in the aforementioned Article of the Geneva Convention: race, religion, nationality, membership of a particular social group or political opinion. Persecution based on any other ground will not be considered. “There is no universally accepted definition of “persecution”, and various attempts to formulate such a definition have met with little success. From Article 33 of the 1951 Convention, it may be inferred that a threat to life or freedom on account of race, religion, nationality, political opinion or membership of a particular social group is always persecution. Other serious violations of human rights--for the same reasons--would also constitute persecution. In addition, an applicant may have been subjected to various measures not in themselves amounting to persecution (e.g. discrimination in different forms), in some cases combined with other adverse factors (e.g. general atmosphere of insecurity in the country of origin). In such situations, the various elements involved may, if taken together, produce an effect on the mind of the applicant that can reasonably justify a claim to well-founded fear of persecution on “cumulative grounds”. Needless to say, it is not possible to lay down a general rule as to what cumulative reasons can give rise to a valid claim to refugee status. This will necessarily depend on all the circumstances, including the particular geographical, historical and ethnological context”.</w:t>
      </w:r>
    </w:p>
    <w:p w:rsidR="002E1335" w:rsidRPr="00401911" w:rsidRDefault="002E1335"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Who is not covered by the Geneva Convention?</w:t>
      </w:r>
    </w:p>
    <w:p w:rsidR="002E1335" w:rsidRPr="00401911" w:rsidRDefault="002E1335"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 A person who is suspected due to serious reasons to have committed war crimes, crimes against humanity or crimes against peace.</w:t>
      </w:r>
    </w:p>
    <w:p w:rsidR="002E1335" w:rsidRPr="00401911" w:rsidRDefault="002E1335" w:rsidP="002E1335">
      <w:pPr>
        <w:autoSpaceDE w:val="0"/>
        <w:autoSpaceDN w:val="0"/>
        <w:adjustRightInd w:val="0"/>
        <w:spacing w:after="0" w:line="240" w:lineRule="auto"/>
        <w:rPr>
          <w:rFonts w:cs="Times-Roman"/>
        </w:rPr>
      </w:pPr>
      <w:r w:rsidRPr="00401911">
        <w:rPr>
          <w:rFonts w:cs="Times-Roman"/>
        </w:rPr>
        <w:t>-A person who has committed a serious non-political crime outside the country of refuge prior to his admission.</w:t>
      </w:r>
    </w:p>
    <w:p w:rsidR="002E1335" w:rsidRPr="00401911" w:rsidRDefault="002E1335" w:rsidP="002E1335">
      <w:pPr>
        <w:autoSpaceDE w:val="0"/>
        <w:autoSpaceDN w:val="0"/>
        <w:adjustRightInd w:val="0"/>
        <w:spacing w:after="0" w:line="240" w:lineRule="auto"/>
        <w:rPr>
          <w:rFonts w:cs="Times-Roman"/>
        </w:rPr>
      </w:pPr>
      <w:r w:rsidRPr="00401911">
        <w:rPr>
          <w:rFonts w:cs="Times-Roman"/>
        </w:rPr>
        <w:t>-A person guilty of acts contrary to the principles of the United Nations.</w:t>
      </w:r>
    </w:p>
    <w:p w:rsidR="002E1335" w:rsidRPr="00401911" w:rsidRDefault="002E1335" w:rsidP="002E1335">
      <w:pPr>
        <w:autoSpaceDE w:val="0"/>
        <w:autoSpaceDN w:val="0"/>
        <w:adjustRightInd w:val="0"/>
        <w:spacing w:after="0" w:line="240" w:lineRule="auto"/>
        <w:rPr>
          <w:rFonts w:cs="Times-Roman"/>
        </w:rPr>
      </w:pPr>
      <w:r w:rsidRPr="00401911">
        <w:rPr>
          <w:rFonts w:cs="Times-Roman"/>
        </w:rPr>
        <w:t>-A person who receives at that time protection and assistance by a UN agency or organ other than the UNHCR.</w:t>
      </w:r>
    </w:p>
    <w:p w:rsidR="002E1335" w:rsidRPr="00401911" w:rsidRDefault="002E1335"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Other definitions and refugee protection regimes</w:t>
      </w:r>
    </w:p>
    <w:p w:rsidR="002E1335" w:rsidRPr="00401911" w:rsidRDefault="002E1335"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On a regional level we have three more definitions of the term “refugee”:</w:t>
      </w:r>
    </w:p>
    <w:p w:rsidR="002E1335" w:rsidRPr="00401911" w:rsidRDefault="002E1335"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1. The OAU Convention Governing the Specific Aspects of Refugee Problems in Africa (1969) which recognizes the definition as enshrined by the Geneva Convention, provisions that the term “refugee” shall also apply to every person who, owing to external aggression, occupation, foreign domination or events seriously disturbing public order in either part or the whole of his country of origin or nationality, is compelled to leave his place of habitual residence in order to seek refuge in another place outside his country of origin or nationality (Article 1).</w:t>
      </w:r>
    </w:p>
    <w:p w:rsidR="002E1335" w:rsidRPr="00401911" w:rsidRDefault="002E1335"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 xml:space="preserve">2. The Cartagena Declaration on Refugees, Colloquium on the International Protection of Refugee in Central America, Mexico and Panama (1984) which declares that “in addition to containing the elements of the 1951 Convention and the 1967 Protocol, includes among refugees persons who have fled their country because their lives, safety or freedom have been threatened by generalized </w:t>
      </w:r>
      <w:r w:rsidRPr="00401911">
        <w:rPr>
          <w:rFonts w:cs="Times-Roman"/>
        </w:rPr>
        <w:lastRenderedPageBreak/>
        <w:t>violence, foreign aggression, internal conflicts, massive violation of human rights or other circumstances which have seriously disturbed public order”.</w:t>
      </w:r>
    </w:p>
    <w:p w:rsidR="002E1335" w:rsidRPr="00401911" w:rsidRDefault="002E1335"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3. The EU Temporary Protection Directive (Council Directive 2001/55/EC OJ L212/14) in Article 2(c) states that “displaced persons means third-country nationals or stateless persons who have had to leave their country or region of origin, or have been evacuated, in particular in response to an appeal by international organizations, and are unable to return in safe and durable conditions because of the situation prevailing in that country, who may fall within the scope of Article 1A of the Geneva</w:t>
      </w:r>
      <w:r w:rsidR="00E468F6">
        <w:rPr>
          <w:rFonts w:cs="Times-Roman"/>
        </w:rPr>
        <w:t xml:space="preserve"> </w:t>
      </w:r>
      <w:r w:rsidRPr="00401911">
        <w:rPr>
          <w:rFonts w:cs="Times-Roman"/>
        </w:rPr>
        <w:t>Convention or other international or national instruments giving international protection, in particular:</w:t>
      </w:r>
    </w:p>
    <w:p w:rsidR="002E1335" w:rsidRPr="00401911" w:rsidRDefault="002E1335" w:rsidP="002E1335">
      <w:pPr>
        <w:autoSpaceDE w:val="0"/>
        <w:autoSpaceDN w:val="0"/>
        <w:adjustRightInd w:val="0"/>
        <w:spacing w:after="0" w:line="240" w:lineRule="auto"/>
        <w:rPr>
          <w:rFonts w:cs="Times-Roman"/>
        </w:rPr>
      </w:pPr>
      <w:r w:rsidRPr="00401911">
        <w:rPr>
          <w:rFonts w:cs="Times-Roman"/>
        </w:rPr>
        <w:t>(</w:t>
      </w:r>
      <w:proofErr w:type="spellStart"/>
      <w:r w:rsidRPr="00401911">
        <w:rPr>
          <w:rFonts w:cs="Times-Roman"/>
        </w:rPr>
        <w:t>i</w:t>
      </w:r>
      <w:proofErr w:type="spellEnd"/>
      <w:r w:rsidRPr="00401911">
        <w:rPr>
          <w:rFonts w:cs="Times-Roman"/>
        </w:rPr>
        <w:t>) Persons who have fled areas of armed conflict or endemic violence;</w:t>
      </w:r>
    </w:p>
    <w:p w:rsidR="002E1335" w:rsidRPr="00401911" w:rsidRDefault="002E1335" w:rsidP="002E1335">
      <w:pPr>
        <w:autoSpaceDE w:val="0"/>
        <w:autoSpaceDN w:val="0"/>
        <w:adjustRightInd w:val="0"/>
        <w:spacing w:after="0" w:line="240" w:lineRule="auto"/>
        <w:rPr>
          <w:rFonts w:cs="Times-Roman"/>
        </w:rPr>
      </w:pPr>
      <w:r w:rsidRPr="00401911">
        <w:rPr>
          <w:rFonts w:cs="Times-Roman"/>
        </w:rPr>
        <w:t>(ii) Persons at serious risk, or who have been the victims of, systematic or generalized violations of their human rights furthermore, the EU Qualification Directive 2004 (Council Directive 2004/83/EC on minimum</w:t>
      </w:r>
    </w:p>
    <w:p w:rsidR="002E1335" w:rsidRPr="00401911" w:rsidRDefault="002E1335" w:rsidP="002E1335">
      <w:pPr>
        <w:autoSpaceDE w:val="0"/>
        <w:autoSpaceDN w:val="0"/>
        <w:adjustRightInd w:val="0"/>
        <w:spacing w:after="0" w:line="240" w:lineRule="auto"/>
        <w:rPr>
          <w:rFonts w:cs="Times-Roman"/>
        </w:rPr>
      </w:pPr>
      <w:r w:rsidRPr="00401911">
        <w:rPr>
          <w:rFonts w:cs="Times-Roman"/>
        </w:rPr>
        <w:t xml:space="preserve">standards for the qualification and status of third country nationals or stateless persons as refugees or as persons who otherwise need international protection and the content of the protection granted) states in Article 2(e) that “person eligible for subsidiary protection”- “who does not qualify as a refugee but in respect of whom substantial grounds have been shown for believing that the person concerned, if returned to his or her country of origin, or in the case of a stateless person, to his or her country of former habitual residence, would face a real risk of suffering serious </w:t>
      </w:r>
      <w:r w:rsidR="00E468F6">
        <w:rPr>
          <w:rFonts w:cs="Times-Roman"/>
        </w:rPr>
        <w:t xml:space="preserve">harm as defined in Article 15, </w:t>
      </w:r>
      <w:r w:rsidRPr="00401911">
        <w:rPr>
          <w:rFonts w:cs="Times-Roman"/>
        </w:rPr>
        <w:t xml:space="preserve">is unable, or, owing to such risk, unwilling to avail himself or herself of the protection of that country; “ The term ‘serious harm’ is defined by Article 15 as follows: </w:t>
      </w:r>
    </w:p>
    <w:p w:rsidR="002E1335" w:rsidRPr="00401911" w:rsidRDefault="002E1335"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“Serious harm consists of:</w:t>
      </w:r>
    </w:p>
    <w:p w:rsidR="002E1335" w:rsidRPr="00401911" w:rsidRDefault="002E1335" w:rsidP="002E1335">
      <w:pPr>
        <w:autoSpaceDE w:val="0"/>
        <w:autoSpaceDN w:val="0"/>
        <w:adjustRightInd w:val="0"/>
        <w:spacing w:after="0" w:line="240" w:lineRule="auto"/>
        <w:rPr>
          <w:rFonts w:cs="Times-Roman"/>
        </w:rPr>
      </w:pPr>
      <w:r w:rsidRPr="00401911">
        <w:rPr>
          <w:rFonts w:cs="Times-Roman"/>
        </w:rPr>
        <w:t>(a) Death penalty or execution; or</w:t>
      </w:r>
    </w:p>
    <w:p w:rsidR="002E1335" w:rsidRPr="00401911" w:rsidRDefault="002E1335" w:rsidP="002E1335">
      <w:pPr>
        <w:autoSpaceDE w:val="0"/>
        <w:autoSpaceDN w:val="0"/>
        <w:adjustRightInd w:val="0"/>
        <w:spacing w:after="0" w:line="240" w:lineRule="auto"/>
        <w:rPr>
          <w:rFonts w:cs="Times-Roman"/>
        </w:rPr>
      </w:pPr>
      <w:r w:rsidRPr="00401911">
        <w:rPr>
          <w:rFonts w:cs="Times-Roman"/>
        </w:rPr>
        <w:t>(b) Torture or inhuman or degrading treatment or punishment of an applicant in the country of</w:t>
      </w:r>
      <w:r w:rsidR="00E468F6">
        <w:rPr>
          <w:rFonts w:cs="Times-Roman"/>
        </w:rPr>
        <w:t xml:space="preserve"> </w:t>
      </w:r>
      <w:r w:rsidRPr="00401911">
        <w:rPr>
          <w:rFonts w:cs="Times-Roman"/>
        </w:rPr>
        <w:t>origin; or</w:t>
      </w:r>
    </w:p>
    <w:p w:rsidR="002E1335" w:rsidRPr="00401911" w:rsidRDefault="002E1335" w:rsidP="002E1335">
      <w:pPr>
        <w:autoSpaceDE w:val="0"/>
        <w:autoSpaceDN w:val="0"/>
        <w:adjustRightInd w:val="0"/>
        <w:spacing w:after="0" w:line="240" w:lineRule="auto"/>
        <w:rPr>
          <w:rFonts w:cs="Times-Roman"/>
        </w:rPr>
      </w:pPr>
      <w:proofErr w:type="gramStart"/>
      <w:r w:rsidRPr="00401911">
        <w:rPr>
          <w:rFonts w:cs="Times-Roman"/>
        </w:rPr>
        <w:t>(c) Serious and individual threat to a civilian’s life or person by reason of indiscriminate violence in situations of international or internal armed conflict”.</w:t>
      </w:r>
      <w:proofErr w:type="gramEnd"/>
    </w:p>
    <w:p w:rsidR="002E1335" w:rsidRPr="00401911" w:rsidRDefault="002E1335"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Substantive Rights of Refugees</w:t>
      </w:r>
    </w:p>
    <w:p w:rsidR="002E1335" w:rsidRPr="00401911" w:rsidRDefault="002E1335"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The Geneva Convention grants the refugees a number of rights with the purpose to make them equal to the civilians of the hosting State. The rights include equality before law, access to the Courts of the State, freedom of religion and manifestation of religion, freedom of speech, freedom of movement, right to education, access to travel documents and many others that can be found in the original text of the Convention. At the same time the refugees assume some obligations before the hosting countries.</w:t>
      </w:r>
    </w:p>
    <w:p w:rsidR="00401911" w:rsidRPr="00401911" w:rsidRDefault="00401911"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Expulsion of a Refugee</w:t>
      </w:r>
    </w:p>
    <w:p w:rsidR="00401911" w:rsidRPr="00401911" w:rsidRDefault="002E1335" w:rsidP="002E1335">
      <w:pPr>
        <w:autoSpaceDE w:val="0"/>
        <w:autoSpaceDN w:val="0"/>
        <w:adjustRightInd w:val="0"/>
        <w:spacing w:after="0" w:line="240" w:lineRule="auto"/>
        <w:rPr>
          <w:rFonts w:cs="Times-Roman"/>
        </w:rPr>
      </w:pPr>
      <w:r w:rsidRPr="00401911">
        <w:rPr>
          <w:rFonts w:cs="Times-Roman"/>
        </w:rPr>
        <w:t>The general rule is that the hosting state has no</w:t>
      </w:r>
      <w:r w:rsidR="00401911" w:rsidRPr="00401911">
        <w:rPr>
          <w:rFonts w:cs="Times-Roman"/>
        </w:rPr>
        <w:t xml:space="preserve"> </w:t>
      </w:r>
      <w:r w:rsidRPr="00401911">
        <w:rPr>
          <w:rFonts w:cs="Times-Roman"/>
        </w:rPr>
        <w:t>right to expel a refugee. The only reason why a state may</w:t>
      </w:r>
      <w:r w:rsidR="00401911" w:rsidRPr="00401911">
        <w:rPr>
          <w:rFonts w:cs="Times-Roman"/>
        </w:rPr>
        <w:t xml:space="preserve"> </w:t>
      </w:r>
      <w:r w:rsidRPr="00401911">
        <w:rPr>
          <w:rFonts w:cs="Times-Roman"/>
        </w:rPr>
        <w:t>expel a refugee that is lawfully in its territory is public</w:t>
      </w:r>
      <w:r w:rsidR="00401911" w:rsidRPr="00401911">
        <w:rPr>
          <w:rFonts w:cs="Times-Roman"/>
        </w:rPr>
        <w:t xml:space="preserve"> </w:t>
      </w:r>
      <w:r w:rsidRPr="00401911">
        <w:rPr>
          <w:rFonts w:cs="Times-Roman"/>
        </w:rPr>
        <w:t>safety and order.</w:t>
      </w:r>
    </w:p>
    <w:p w:rsidR="002E1335" w:rsidRPr="00401911" w:rsidRDefault="002E1335" w:rsidP="002E1335">
      <w:pPr>
        <w:autoSpaceDE w:val="0"/>
        <w:autoSpaceDN w:val="0"/>
        <w:adjustRightInd w:val="0"/>
        <w:spacing w:after="0" w:line="240" w:lineRule="auto"/>
        <w:rPr>
          <w:rFonts w:cs="Times-Roman"/>
        </w:rPr>
      </w:pPr>
      <w:r w:rsidRPr="00401911">
        <w:rPr>
          <w:rFonts w:cs="Times-Roman"/>
        </w:rPr>
        <w:t>The expulsion can take place only through the</w:t>
      </w:r>
      <w:r w:rsidR="00401911" w:rsidRPr="00401911">
        <w:rPr>
          <w:rFonts w:cs="Times-Roman"/>
        </w:rPr>
        <w:t xml:space="preserve"> </w:t>
      </w:r>
      <w:r w:rsidRPr="00401911">
        <w:rPr>
          <w:rFonts w:cs="Times-Roman"/>
        </w:rPr>
        <w:t>official judicial procedure and the refugee should be</w:t>
      </w:r>
      <w:r w:rsidR="00401911" w:rsidRPr="00401911">
        <w:rPr>
          <w:rFonts w:cs="Times-Roman"/>
        </w:rPr>
        <w:t xml:space="preserve"> </w:t>
      </w:r>
      <w:r w:rsidRPr="00401911">
        <w:rPr>
          <w:rFonts w:cs="Times-Roman"/>
        </w:rPr>
        <w:t>granted the right to present arguments and evidences to</w:t>
      </w:r>
      <w:r w:rsidR="00401911" w:rsidRPr="00401911">
        <w:rPr>
          <w:rFonts w:cs="Times-Roman"/>
        </w:rPr>
        <w:t xml:space="preserve"> </w:t>
      </w:r>
      <w:r w:rsidRPr="00401911">
        <w:rPr>
          <w:rFonts w:cs="Times-Roman"/>
        </w:rPr>
        <w:t>support its position. The details of the expulsion are</w:t>
      </w:r>
      <w:r w:rsidR="00401911" w:rsidRPr="00401911">
        <w:rPr>
          <w:rFonts w:cs="Times-Roman"/>
        </w:rPr>
        <w:t xml:space="preserve"> </w:t>
      </w:r>
      <w:r w:rsidRPr="00401911">
        <w:rPr>
          <w:rFonts w:cs="Times-Roman"/>
        </w:rPr>
        <w:t>described in article 32 of the Convention.</w:t>
      </w:r>
    </w:p>
    <w:p w:rsidR="00401911" w:rsidRPr="00401911" w:rsidRDefault="00401911"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Reciprocity</w:t>
      </w:r>
    </w:p>
    <w:p w:rsidR="00401911" w:rsidRPr="00401911" w:rsidRDefault="00401911" w:rsidP="002E1335">
      <w:pPr>
        <w:autoSpaceDE w:val="0"/>
        <w:autoSpaceDN w:val="0"/>
        <w:adjustRightInd w:val="0"/>
        <w:spacing w:after="0" w:line="240" w:lineRule="auto"/>
        <w:rPr>
          <w:rFonts w:cs="Times-Roman"/>
        </w:rPr>
      </w:pPr>
    </w:p>
    <w:p w:rsidR="00401911" w:rsidRPr="00401911" w:rsidRDefault="002E1335" w:rsidP="002E1335">
      <w:pPr>
        <w:autoSpaceDE w:val="0"/>
        <w:autoSpaceDN w:val="0"/>
        <w:adjustRightInd w:val="0"/>
        <w:spacing w:after="0" w:line="240" w:lineRule="auto"/>
        <w:rPr>
          <w:rFonts w:cs="Times-Roman"/>
        </w:rPr>
      </w:pPr>
      <w:r w:rsidRPr="00401911">
        <w:rPr>
          <w:rFonts w:cs="Times-Roman"/>
        </w:rPr>
        <w:t>According to the principle of reciprocity, a country awards several rights to an alien in order to be</w:t>
      </w:r>
      <w:r w:rsidR="00401911" w:rsidRPr="00401911">
        <w:rPr>
          <w:rFonts w:cs="Times-Roman"/>
        </w:rPr>
        <w:t xml:space="preserve"> </w:t>
      </w:r>
      <w:r w:rsidRPr="00401911">
        <w:rPr>
          <w:rFonts w:cs="Times-Roman"/>
        </w:rPr>
        <w:t>granted similar treatment for its citizens by the alien’s country of nationality. In other words, in international</w:t>
      </w:r>
      <w:r w:rsidR="00401911" w:rsidRPr="00401911">
        <w:rPr>
          <w:rFonts w:cs="Times-Roman"/>
        </w:rPr>
        <w:t xml:space="preserve"> </w:t>
      </w:r>
      <w:r w:rsidRPr="00401911">
        <w:rPr>
          <w:rFonts w:cs="Times-Roman"/>
        </w:rPr>
        <w:t xml:space="preserve">relations, favours, benefits or rights that are granted by a state to the citizens of </w:t>
      </w:r>
      <w:r w:rsidRPr="00401911">
        <w:rPr>
          <w:rFonts w:cs="Times-Roman"/>
        </w:rPr>
        <w:lastRenderedPageBreak/>
        <w:t>another should be returned in</w:t>
      </w:r>
      <w:r w:rsidR="00401911" w:rsidRPr="00401911">
        <w:rPr>
          <w:rFonts w:cs="Times-Roman"/>
        </w:rPr>
        <w:t xml:space="preserve"> </w:t>
      </w:r>
      <w:r w:rsidRPr="00401911">
        <w:rPr>
          <w:rFonts w:cs="Times-Roman"/>
        </w:rPr>
        <w:t>kind. Refugees according to article 7 of the Convention after 3 years of residence in the refuge country are</w:t>
      </w:r>
      <w:r w:rsidR="00401911" w:rsidRPr="00401911">
        <w:rPr>
          <w:rFonts w:cs="Times-Roman"/>
        </w:rPr>
        <w:t xml:space="preserve"> </w:t>
      </w:r>
      <w:r w:rsidRPr="00401911">
        <w:rPr>
          <w:rFonts w:cs="Times-Roman"/>
        </w:rPr>
        <w:t>excluded from the rule of reciprocity. They may enjoy the privileges that the country grants to aliens even if its</w:t>
      </w:r>
      <w:r w:rsidR="00401911" w:rsidRPr="00401911">
        <w:rPr>
          <w:rFonts w:cs="Times-Roman"/>
        </w:rPr>
        <w:t xml:space="preserve"> </w:t>
      </w:r>
      <w:r w:rsidRPr="00401911">
        <w:rPr>
          <w:rFonts w:cs="Times-Roman"/>
        </w:rPr>
        <w:t>citizens are not granted the same privileges from the country of the refugee’s nationality. This exception is</w:t>
      </w:r>
      <w:r w:rsidR="00401911" w:rsidRPr="00401911">
        <w:rPr>
          <w:rFonts w:cs="Times-Roman"/>
        </w:rPr>
        <w:t xml:space="preserve"> </w:t>
      </w:r>
      <w:r w:rsidRPr="00401911">
        <w:rPr>
          <w:rFonts w:cs="Times-Roman"/>
        </w:rPr>
        <w:t>reasonable if we consider that the refugees do not enjoy the protection of their country of nationality.</w:t>
      </w:r>
    </w:p>
    <w:p w:rsidR="00401911" w:rsidRPr="00401911" w:rsidRDefault="00401911" w:rsidP="002E1335">
      <w:pPr>
        <w:autoSpaceDE w:val="0"/>
        <w:autoSpaceDN w:val="0"/>
        <w:adjustRightInd w:val="0"/>
        <w:spacing w:after="0" w:line="240" w:lineRule="auto"/>
        <w:rPr>
          <w:rFonts w:cs="Times-Roman"/>
          <w:b/>
          <w:bCs/>
        </w:rPr>
      </w:pPr>
    </w:p>
    <w:p w:rsidR="00401911" w:rsidRPr="00401911" w:rsidRDefault="00401911"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The European Convention for the Protection of Human Rights and Fundamental Freedoms (1950)</w:t>
      </w:r>
    </w:p>
    <w:p w:rsidR="002E1335" w:rsidRPr="00401911" w:rsidRDefault="002E1335" w:rsidP="002E1335">
      <w:pPr>
        <w:autoSpaceDE w:val="0"/>
        <w:autoSpaceDN w:val="0"/>
        <w:adjustRightInd w:val="0"/>
        <w:spacing w:after="0" w:line="240" w:lineRule="auto"/>
        <w:rPr>
          <w:rFonts w:cs="Times-Roman"/>
        </w:rPr>
      </w:pPr>
      <w:r w:rsidRPr="00401911">
        <w:rPr>
          <w:rFonts w:cs="Times-Roman"/>
        </w:rPr>
        <w:t>An effective mechanism whose progress is remarkable, and it is related to the international protection</w:t>
      </w:r>
      <w:r w:rsidR="00401911" w:rsidRPr="00401911">
        <w:rPr>
          <w:rFonts w:cs="Times-Roman"/>
        </w:rPr>
        <w:t xml:space="preserve"> </w:t>
      </w:r>
      <w:r w:rsidRPr="00401911">
        <w:rPr>
          <w:rFonts w:cs="Times-Roman"/>
        </w:rPr>
        <w:t>mandate of the Office of the United Nations High Commissioner for Refugees, is the European Court of the</w:t>
      </w:r>
      <w:r w:rsidR="00401911" w:rsidRPr="00401911">
        <w:rPr>
          <w:rFonts w:cs="Times-Roman"/>
        </w:rPr>
        <w:t xml:space="preserve"> </w:t>
      </w:r>
      <w:r w:rsidRPr="00401911">
        <w:rPr>
          <w:rFonts w:cs="Times-Roman"/>
        </w:rPr>
        <w:t>Human Rights provisioned by the European Convention for the Protection of Human Rights and Fundamental</w:t>
      </w:r>
      <w:r w:rsidR="00401911" w:rsidRPr="00401911">
        <w:rPr>
          <w:rFonts w:cs="Times-Roman"/>
        </w:rPr>
        <w:t xml:space="preserve"> </w:t>
      </w:r>
      <w:r w:rsidRPr="00401911">
        <w:rPr>
          <w:rFonts w:cs="Times-Roman"/>
        </w:rPr>
        <w:t>Freedoms (1950) and its additional Protocols. The relevance of the European Convention to the international</w:t>
      </w:r>
      <w:r w:rsidR="00401911" w:rsidRPr="00401911">
        <w:rPr>
          <w:rFonts w:cs="Times-Roman"/>
        </w:rPr>
        <w:t xml:space="preserve"> </w:t>
      </w:r>
      <w:r w:rsidRPr="00401911">
        <w:rPr>
          <w:rFonts w:cs="Times-Roman"/>
        </w:rPr>
        <w:t>protection of refugees emerged by the interpretation of the Article 3 by the European Court</w:t>
      </w:r>
      <w:r w:rsidR="00401911" w:rsidRPr="00401911">
        <w:rPr>
          <w:rFonts w:cs="Times-Roman"/>
        </w:rPr>
        <w:t xml:space="preserve"> as an effective </w:t>
      </w:r>
      <w:r w:rsidRPr="00401911">
        <w:rPr>
          <w:rFonts w:cs="Times-Roman"/>
        </w:rPr>
        <w:t>means of protection against all forms of return to places where there is a risk that an individual would be</w:t>
      </w:r>
      <w:r w:rsidR="00401911" w:rsidRPr="00401911">
        <w:rPr>
          <w:rFonts w:cs="Times-Roman"/>
        </w:rPr>
        <w:t xml:space="preserve"> </w:t>
      </w:r>
      <w:r w:rsidRPr="00401911">
        <w:rPr>
          <w:rFonts w:cs="Times-Roman"/>
        </w:rPr>
        <w:t>subjected to “torture or to inhuman or degrading treatment or punishment”. Moreover, the aforementioned</w:t>
      </w:r>
      <w:r w:rsidR="00401911" w:rsidRPr="00401911">
        <w:rPr>
          <w:rFonts w:cs="Times-Roman"/>
        </w:rPr>
        <w:t xml:space="preserve"> </w:t>
      </w:r>
      <w:r w:rsidRPr="00401911">
        <w:rPr>
          <w:rFonts w:cs="Times-Roman"/>
        </w:rPr>
        <w:t>Article of the European Convention is listed in Article 15(2) of the Europe</w:t>
      </w:r>
      <w:r w:rsidR="00401911" w:rsidRPr="00401911">
        <w:rPr>
          <w:rFonts w:cs="Times-Roman"/>
        </w:rPr>
        <w:t xml:space="preserve">an Convention as a non-derogatory </w:t>
      </w:r>
      <w:r w:rsidRPr="00401911">
        <w:rPr>
          <w:rFonts w:cs="Times-Roman"/>
        </w:rPr>
        <w:t>provision of the Convention, and it is considered as jus-</w:t>
      </w:r>
      <w:proofErr w:type="spellStart"/>
      <w:r w:rsidRPr="00401911">
        <w:rPr>
          <w:rFonts w:cs="Times-Roman"/>
        </w:rPr>
        <w:t>cogens</w:t>
      </w:r>
      <w:proofErr w:type="spellEnd"/>
      <w:r w:rsidRPr="00401911">
        <w:rPr>
          <w:rFonts w:cs="Times-Roman"/>
        </w:rPr>
        <w:t xml:space="preserve"> in the international customary law. In order to</w:t>
      </w:r>
      <w:r w:rsidR="00401911" w:rsidRPr="00401911">
        <w:rPr>
          <w:rFonts w:cs="Times-Roman"/>
        </w:rPr>
        <w:t xml:space="preserve"> </w:t>
      </w:r>
      <w:r w:rsidRPr="00401911">
        <w:rPr>
          <w:rFonts w:cs="Times-Roman"/>
        </w:rPr>
        <w:t>invoke the Article 3 of the European Convention before the Court, it must be demonstrated that there are</w:t>
      </w:r>
      <w:r w:rsidR="00401911" w:rsidRPr="00401911">
        <w:rPr>
          <w:rFonts w:cs="Times-Roman"/>
        </w:rPr>
        <w:t xml:space="preserve"> </w:t>
      </w:r>
      <w:r w:rsidRPr="00401911">
        <w:rPr>
          <w:rFonts w:cs="Times-Roman"/>
        </w:rPr>
        <w:t>“substantial grounds” for believing that the individual faces a “real risk” of being subjected to treatment which</w:t>
      </w:r>
      <w:r w:rsidR="00401911" w:rsidRPr="00401911">
        <w:rPr>
          <w:rFonts w:cs="Times-Roman"/>
        </w:rPr>
        <w:t xml:space="preserve"> </w:t>
      </w:r>
      <w:r w:rsidRPr="00401911">
        <w:rPr>
          <w:rFonts w:cs="Times-Roman"/>
        </w:rPr>
        <w:t xml:space="preserve">infringes the Article </w:t>
      </w:r>
      <w:smartTag w:uri="urn:schemas-microsoft-com:office:smarttags" w:element="metricconverter">
        <w:smartTagPr>
          <w:attr w:name="ProductID" w:val="3 in"/>
        </w:smartTagPr>
        <w:r w:rsidRPr="00401911">
          <w:rPr>
            <w:rFonts w:cs="Times-Roman"/>
          </w:rPr>
          <w:t>3 in</w:t>
        </w:r>
      </w:smartTag>
      <w:r w:rsidRPr="00401911">
        <w:rPr>
          <w:rFonts w:cs="Times-Roman"/>
        </w:rPr>
        <w:t xml:space="preserve"> the country to which the applicant is to be returned.</w:t>
      </w:r>
    </w:p>
    <w:p w:rsidR="002E1335" w:rsidRPr="00401911" w:rsidRDefault="002E1335" w:rsidP="002E1335">
      <w:pPr>
        <w:autoSpaceDE w:val="0"/>
        <w:autoSpaceDN w:val="0"/>
        <w:adjustRightInd w:val="0"/>
        <w:spacing w:after="0" w:line="240" w:lineRule="auto"/>
        <w:rPr>
          <w:rFonts w:cs="Times-Roman"/>
        </w:rPr>
      </w:pPr>
      <w:r w:rsidRPr="00401911">
        <w:rPr>
          <w:rFonts w:cs="Times-Roman"/>
        </w:rPr>
        <w:t>To conclude, the Article 3 of the European Convention can be effective means of protection for those</w:t>
      </w:r>
      <w:r w:rsidR="00401911" w:rsidRPr="00401911">
        <w:rPr>
          <w:rFonts w:cs="Times-Roman"/>
        </w:rPr>
        <w:t xml:space="preserve"> </w:t>
      </w:r>
      <w:r w:rsidRPr="00401911">
        <w:rPr>
          <w:rFonts w:cs="Times-Roman"/>
        </w:rPr>
        <w:t>whose claim for refugee status has been “wrongly” rejected, cancelled or revoked or for those who, while not</w:t>
      </w:r>
      <w:r w:rsidR="00401911" w:rsidRPr="00401911">
        <w:rPr>
          <w:rFonts w:cs="Times-Roman"/>
        </w:rPr>
        <w:t xml:space="preserve"> </w:t>
      </w:r>
      <w:r w:rsidRPr="00401911">
        <w:rPr>
          <w:rFonts w:cs="Times-Roman"/>
        </w:rPr>
        <w:t>meeting the refugee definition of the 1951 Convention, are nevertheless in need of international protection.</w:t>
      </w:r>
    </w:p>
    <w:p w:rsidR="00401911" w:rsidRPr="00401911" w:rsidRDefault="00401911" w:rsidP="002E1335">
      <w:pPr>
        <w:autoSpaceDE w:val="0"/>
        <w:autoSpaceDN w:val="0"/>
        <w:adjustRightInd w:val="0"/>
        <w:spacing w:after="0" w:line="240" w:lineRule="auto"/>
        <w:rPr>
          <w:rFonts w:cs="Times-Roman"/>
          <w:b/>
          <w:bCs/>
        </w:rPr>
      </w:pPr>
    </w:p>
    <w:p w:rsidR="00401911" w:rsidRPr="00401911" w:rsidRDefault="00401911"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Convention on the Rights of the Chil</w:t>
      </w:r>
      <w:r w:rsidR="00E468F6">
        <w:rPr>
          <w:rFonts w:cs="Times-Roman"/>
          <w:b/>
          <w:bCs/>
        </w:rPr>
        <w:t>d (1989)</w:t>
      </w:r>
    </w:p>
    <w:p w:rsidR="002E1335" w:rsidRPr="00401911" w:rsidRDefault="002E1335" w:rsidP="002E1335">
      <w:pPr>
        <w:autoSpaceDE w:val="0"/>
        <w:autoSpaceDN w:val="0"/>
        <w:adjustRightInd w:val="0"/>
        <w:spacing w:after="0" w:line="240" w:lineRule="auto"/>
        <w:rPr>
          <w:rFonts w:cs="Times-Roman"/>
        </w:rPr>
      </w:pPr>
      <w:r w:rsidRPr="00401911">
        <w:rPr>
          <w:rFonts w:cs="Times-Roman"/>
        </w:rPr>
        <w:t>Children may arrive with their parents/ guardians o</w:t>
      </w:r>
      <w:r w:rsidR="00E468F6">
        <w:rPr>
          <w:rFonts w:cs="Times-Roman"/>
        </w:rPr>
        <w:t>r unaccompanied seeking refuge</w:t>
      </w:r>
      <w:r w:rsidRPr="00401911">
        <w:rPr>
          <w:rFonts w:cs="Times-Roman"/>
        </w:rPr>
        <w:t>. The Convention</w:t>
      </w:r>
      <w:r w:rsidR="00401911" w:rsidRPr="00401911">
        <w:rPr>
          <w:rFonts w:cs="Times-Roman"/>
        </w:rPr>
        <w:t xml:space="preserve"> </w:t>
      </w:r>
      <w:r w:rsidRPr="00401911">
        <w:rPr>
          <w:rFonts w:cs="Times-Roman"/>
        </w:rPr>
        <w:t>on the Rights of the Child (1989</w:t>
      </w:r>
      <w:proofErr w:type="gramStart"/>
      <w:r w:rsidRPr="00401911">
        <w:rPr>
          <w:rFonts w:cs="Times-Roman"/>
        </w:rPr>
        <w:t>),</w:t>
      </w:r>
      <w:proofErr w:type="gramEnd"/>
      <w:r w:rsidRPr="00401911">
        <w:rPr>
          <w:rFonts w:cs="Times-Roman"/>
        </w:rPr>
        <w:t xml:space="preserve"> is related to the international protection of refugees, as refugee children are</w:t>
      </w:r>
      <w:r w:rsidR="00401911" w:rsidRPr="00401911">
        <w:rPr>
          <w:rFonts w:cs="Times-Roman"/>
        </w:rPr>
        <w:t xml:space="preserve"> </w:t>
      </w:r>
      <w:r w:rsidRPr="00401911">
        <w:rPr>
          <w:rFonts w:cs="Times-Roman"/>
        </w:rPr>
        <w:t>covered because all the rights of the aforementioned Convention are to be granted to all persons under 18 years</w:t>
      </w:r>
      <w:r w:rsidR="00401911" w:rsidRPr="00401911">
        <w:rPr>
          <w:rFonts w:cs="Times-Roman"/>
        </w:rPr>
        <w:t xml:space="preserve"> </w:t>
      </w:r>
      <w:r w:rsidRPr="00401911">
        <w:rPr>
          <w:rFonts w:cs="Times-Roman"/>
        </w:rPr>
        <w:t>of age, according to Article 1, without discrimination of any kind provisioned by the Article 2. Every aspect of</w:t>
      </w:r>
      <w:r w:rsidR="00401911" w:rsidRPr="00401911">
        <w:rPr>
          <w:rFonts w:cs="Times-Roman"/>
        </w:rPr>
        <w:t xml:space="preserve"> </w:t>
      </w:r>
      <w:r w:rsidRPr="00401911">
        <w:rPr>
          <w:rFonts w:cs="Times-Roman"/>
        </w:rPr>
        <w:t>a child’s life is covered by this Convention, from health and education to social and political rights. The</w:t>
      </w:r>
      <w:r w:rsidR="00401911" w:rsidRPr="00401911">
        <w:rPr>
          <w:rFonts w:cs="Times-Roman"/>
        </w:rPr>
        <w:t xml:space="preserve"> </w:t>
      </w:r>
      <w:r w:rsidRPr="00401911">
        <w:rPr>
          <w:rFonts w:cs="Times-Roman"/>
        </w:rPr>
        <w:t>Convention on the Rights of the Child is intended to become an effective protection mechanism of the “best</w:t>
      </w:r>
      <w:r w:rsidR="00401911" w:rsidRPr="00401911">
        <w:rPr>
          <w:rFonts w:cs="Times-Roman"/>
        </w:rPr>
        <w:t xml:space="preserve"> </w:t>
      </w:r>
      <w:r w:rsidRPr="00401911">
        <w:rPr>
          <w:rFonts w:cs="Times-Roman"/>
        </w:rPr>
        <w:t>interest” of the child, as the Optional Protocol to the Convention will allow children and their representatives to</w:t>
      </w:r>
      <w:r w:rsidR="00401911" w:rsidRPr="00401911">
        <w:rPr>
          <w:rFonts w:cs="Times-Roman"/>
        </w:rPr>
        <w:t xml:space="preserve"> </w:t>
      </w:r>
      <w:r w:rsidRPr="00401911">
        <w:rPr>
          <w:rFonts w:cs="Times-Roman"/>
        </w:rPr>
        <w:t>bring complaints to the UN Committee on the Rights of Child, the treaty bod</w:t>
      </w:r>
      <w:r w:rsidR="00401911" w:rsidRPr="00401911">
        <w:rPr>
          <w:rFonts w:cs="Times-Roman"/>
        </w:rPr>
        <w:t xml:space="preserve">y responsible for monitoring the </w:t>
      </w:r>
      <w:r w:rsidRPr="00401911">
        <w:rPr>
          <w:rFonts w:cs="Times-Roman"/>
        </w:rPr>
        <w:t>implementation of the Convention. Concluding, this Convention must be taken into account in order to enhance</w:t>
      </w:r>
      <w:r w:rsidR="00401911" w:rsidRPr="00401911">
        <w:rPr>
          <w:rFonts w:cs="Times-Roman"/>
        </w:rPr>
        <w:t xml:space="preserve"> </w:t>
      </w:r>
      <w:r w:rsidRPr="00401911">
        <w:rPr>
          <w:rFonts w:cs="Times-Roman"/>
        </w:rPr>
        <w:t>the protection mechanisms of the refugees.</w:t>
      </w:r>
    </w:p>
    <w:p w:rsidR="00401911" w:rsidRPr="00401911" w:rsidRDefault="00401911"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 xml:space="preserve">Convention on the Elimination of All Forms of Discrimination </w:t>
      </w:r>
      <w:proofErr w:type="gramStart"/>
      <w:r w:rsidRPr="00401911">
        <w:rPr>
          <w:rFonts w:cs="Times-Roman"/>
          <w:b/>
          <w:bCs/>
        </w:rPr>
        <w:t>Against</w:t>
      </w:r>
      <w:proofErr w:type="gramEnd"/>
      <w:r w:rsidRPr="00401911">
        <w:rPr>
          <w:rFonts w:cs="Times-Roman"/>
          <w:b/>
          <w:bCs/>
        </w:rPr>
        <w:t xml:space="preserve"> Women (1979)</w:t>
      </w:r>
    </w:p>
    <w:p w:rsidR="002E1335" w:rsidRPr="00401911" w:rsidRDefault="002E1335" w:rsidP="002E1335">
      <w:pPr>
        <w:autoSpaceDE w:val="0"/>
        <w:autoSpaceDN w:val="0"/>
        <w:adjustRightInd w:val="0"/>
        <w:spacing w:after="0" w:line="240" w:lineRule="auto"/>
        <w:rPr>
          <w:rFonts w:cs="Times-Roman"/>
        </w:rPr>
      </w:pPr>
      <w:r w:rsidRPr="00401911">
        <w:rPr>
          <w:rFonts w:cs="Times-Roman"/>
        </w:rPr>
        <w:t>In this paragraph will be examined the relevance of the CEDAW to women in situations of</w:t>
      </w:r>
      <w:r w:rsidR="00401911" w:rsidRPr="00401911">
        <w:rPr>
          <w:rFonts w:cs="Times-Roman"/>
        </w:rPr>
        <w:t xml:space="preserve"> </w:t>
      </w:r>
      <w:r w:rsidRPr="00401911">
        <w:rPr>
          <w:rFonts w:cs="Times-Roman"/>
        </w:rPr>
        <w:t>displacement, asylum, return, (re)integration or statelessness, as drafted by the Joint seminar of CEDAW</w:t>
      </w:r>
      <w:r w:rsidR="00401911" w:rsidRPr="00401911">
        <w:rPr>
          <w:rFonts w:cs="Times-Roman"/>
        </w:rPr>
        <w:t xml:space="preserve"> </w:t>
      </w:r>
      <w:r w:rsidRPr="00401911">
        <w:rPr>
          <w:rFonts w:cs="Times-Roman"/>
        </w:rPr>
        <w:t>Committee and UNHCR (2009).</w:t>
      </w:r>
    </w:p>
    <w:p w:rsidR="002E1335" w:rsidRPr="00401911" w:rsidRDefault="002E1335" w:rsidP="002E1335">
      <w:pPr>
        <w:autoSpaceDE w:val="0"/>
        <w:autoSpaceDN w:val="0"/>
        <w:adjustRightInd w:val="0"/>
        <w:spacing w:after="0" w:line="240" w:lineRule="auto"/>
        <w:rPr>
          <w:rFonts w:cs="Times-Roman"/>
        </w:rPr>
      </w:pPr>
      <w:r w:rsidRPr="00401911">
        <w:rPr>
          <w:rFonts w:cs="Times-Roman"/>
        </w:rPr>
        <w:t>Accessing and enjoying the rights listed in the Convention is likely to be considerably more difficult in</w:t>
      </w:r>
      <w:r w:rsidR="00401911" w:rsidRPr="00401911">
        <w:rPr>
          <w:rFonts w:cs="Times-Roman"/>
        </w:rPr>
        <w:t xml:space="preserve"> Situations </w:t>
      </w:r>
      <w:r w:rsidRPr="00401911">
        <w:rPr>
          <w:rFonts w:cs="Times-Roman"/>
        </w:rPr>
        <w:t>of displacement, owing inter alia to exposure to a new culture and language barriers. Persons in</w:t>
      </w:r>
      <w:r w:rsidR="00401911" w:rsidRPr="00401911">
        <w:rPr>
          <w:rFonts w:cs="Times-Roman"/>
        </w:rPr>
        <w:t xml:space="preserve"> </w:t>
      </w:r>
      <w:r w:rsidRPr="00401911">
        <w:rPr>
          <w:rFonts w:cs="Times-Roman"/>
        </w:rPr>
        <w:t>displacement could become targets of racism and xenophobia. These factors create an environment of</w:t>
      </w:r>
      <w:r w:rsidR="00401911" w:rsidRPr="00401911">
        <w:rPr>
          <w:rFonts w:cs="Times-Roman"/>
        </w:rPr>
        <w:t xml:space="preserve"> </w:t>
      </w:r>
      <w:r w:rsidRPr="00401911">
        <w:rPr>
          <w:rFonts w:cs="Times-Roman"/>
        </w:rPr>
        <w:t>vulnerability for women as augment the possibilities for gender inequality and d</w:t>
      </w:r>
      <w:r w:rsidR="00401911" w:rsidRPr="00401911">
        <w:rPr>
          <w:rFonts w:cs="Times-Roman"/>
        </w:rPr>
        <w:t xml:space="preserve">iscrimination. The State Parties </w:t>
      </w:r>
      <w:r w:rsidRPr="00401911">
        <w:rPr>
          <w:rFonts w:cs="Times-Roman"/>
        </w:rPr>
        <w:t>of this Convention should implement both CEDAW and UN Security Council’s Resolutions 1325 and 1820,</w:t>
      </w:r>
      <w:r w:rsidR="00401911" w:rsidRPr="00401911">
        <w:rPr>
          <w:rFonts w:cs="Times-Roman"/>
        </w:rPr>
        <w:t xml:space="preserve"> </w:t>
      </w:r>
      <w:r w:rsidRPr="00401911">
        <w:rPr>
          <w:rFonts w:cs="Times-Roman"/>
        </w:rPr>
        <w:t>aimed at promoting the rights of women and girls in the context of armed conflict, peace and security, as the</w:t>
      </w:r>
      <w:r w:rsidR="00401911" w:rsidRPr="00401911">
        <w:rPr>
          <w:rFonts w:cs="Times-Roman"/>
        </w:rPr>
        <w:t xml:space="preserve"> </w:t>
      </w:r>
      <w:r w:rsidRPr="00401911">
        <w:rPr>
          <w:rFonts w:cs="Times-Roman"/>
        </w:rPr>
        <w:t xml:space="preserve">obligations of States Parties to CEDAW </w:t>
      </w:r>
      <w:r w:rsidRPr="00401911">
        <w:rPr>
          <w:rFonts w:cs="Times-Roman"/>
        </w:rPr>
        <w:lastRenderedPageBreak/>
        <w:t>encompassed all women within their territory, without distinction,</w:t>
      </w:r>
      <w:r w:rsidR="00401911" w:rsidRPr="00401911">
        <w:rPr>
          <w:rFonts w:cs="Times-Roman"/>
        </w:rPr>
        <w:t xml:space="preserve"> </w:t>
      </w:r>
      <w:r w:rsidRPr="00401911">
        <w:rPr>
          <w:rFonts w:cs="Times-Roman"/>
        </w:rPr>
        <w:t>regardless their origin or legal status.</w:t>
      </w:r>
    </w:p>
    <w:p w:rsidR="002E1335" w:rsidRPr="00401911" w:rsidRDefault="002E1335" w:rsidP="002E1335">
      <w:pPr>
        <w:autoSpaceDE w:val="0"/>
        <w:autoSpaceDN w:val="0"/>
        <w:adjustRightInd w:val="0"/>
        <w:spacing w:after="0" w:line="240" w:lineRule="auto"/>
        <w:rPr>
          <w:rFonts w:cs="Times-Roman"/>
        </w:rPr>
      </w:pPr>
      <w:r w:rsidRPr="00401911">
        <w:rPr>
          <w:rFonts w:cs="Times-Roman"/>
        </w:rPr>
        <w:t>Two groups are identified as particularly vulnerable, for whom effective State protection was often</w:t>
      </w:r>
      <w:r w:rsidR="00401911" w:rsidRPr="00401911">
        <w:rPr>
          <w:rFonts w:cs="Times-Roman"/>
        </w:rPr>
        <w:t xml:space="preserve"> </w:t>
      </w:r>
      <w:r w:rsidRPr="00401911">
        <w:rPr>
          <w:rFonts w:cs="Times-Roman"/>
        </w:rPr>
        <w:t>lacking. The first group is that of older women, who might have little or no knowledge as to how to claim their</w:t>
      </w:r>
      <w:r w:rsidR="00401911" w:rsidRPr="00401911">
        <w:rPr>
          <w:rFonts w:cs="Times-Roman"/>
        </w:rPr>
        <w:t xml:space="preserve"> </w:t>
      </w:r>
      <w:r w:rsidRPr="00401911">
        <w:rPr>
          <w:rFonts w:cs="Times-Roman"/>
        </w:rPr>
        <w:t>rights, especially if they were from rural areas. The second group is that of trafficked women, who might not be</w:t>
      </w:r>
      <w:r w:rsidR="00401911" w:rsidRPr="00401911">
        <w:rPr>
          <w:rFonts w:cs="Times-Roman"/>
        </w:rPr>
        <w:t xml:space="preserve"> </w:t>
      </w:r>
      <w:r w:rsidRPr="00401911">
        <w:rPr>
          <w:rFonts w:cs="Times-Roman"/>
        </w:rPr>
        <w:t>recognized as such by the recipient country.</w:t>
      </w:r>
    </w:p>
    <w:p w:rsidR="00401911" w:rsidRPr="00401911" w:rsidRDefault="002E1335" w:rsidP="002E1335">
      <w:pPr>
        <w:autoSpaceDE w:val="0"/>
        <w:autoSpaceDN w:val="0"/>
        <w:adjustRightInd w:val="0"/>
        <w:spacing w:after="0" w:line="240" w:lineRule="auto"/>
        <w:rPr>
          <w:rFonts w:cs="Times-Roman"/>
        </w:rPr>
      </w:pPr>
      <w:r w:rsidRPr="00401911">
        <w:rPr>
          <w:rFonts w:cs="Times-Roman"/>
        </w:rPr>
        <w:t>Furthermore, refugees are also often denied the legal right to work and thus turn to the informal sector,</w:t>
      </w:r>
      <w:r w:rsidR="00401911" w:rsidRPr="00401911">
        <w:rPr>
          <w:rFonts w:cs="Times-Roman"/>
        </w:rPr>
        <w:t xml:space="preserve"> </w:t>
      </w:r>
      <w:r w:rsidRPr="00401911">
        <w:rPr>
          <w:rFonts w:cs="Times-Roman"/>
        </w:rPr>
        <w:t>where they are particularly vulnerable to exploitation. At the same time, they have unique health concerns such</w:t>
      </w:r>
      <w:r w:rsidR="00401911" w:rsidRPr="00401911">
        <w:rPr>
          <w:rFonts w:cs="Times-Roman"/>
        </w:rPr>
        <w:t xml:space="preserve"> </w:t>
      </w:r>
      <w:r w:rsidRPr="00401911">
        <w:rPr>
          <w:rFonts w:cs="Times-Roman"/>
        </w:rPr>
        <w:t>as lack of sanitary supplies, poor nutrition, and lack of medical support. Within this context the CEDAW</w:t>
      </w:r>
      <w:r w:rsidR="00401911" w:rsidRPr="00401911">
        <w:rPr>
          <w:rFonts w:cs="Times-Roman"/>
        </w:rPr>
        <w:t xml:space="preserve"> </w:t>
      </w:r>
      <w:r w:rsidRPr="00401911">
        <w:rPr>
          <w:rFonts w:cs="Times-Roman"/>
        </w:rPr>
        <w:t>Committee proposed for a more comprehensive cooperation with the UN</w:t>
      </w:r>
      <w:r w:rsidR="00401911" w:rsidRPr="00401911">
        <w:rPr>
          <w:rFonts w:cs="Times-Roman"/>
        </w:rPr>
        <w:t xml:space="preserve">HCR in order to empower women to </w:t>
      </w:r>
      <w:r w:rsidRPr="00401911">
        <w:rPr>
          <w:rFonts w:cs="Times-Roman"/>
        </w:rPr>
        <w:t>protect themselves. Priority is thus being given to education, in order to help ensure equal access to primary and</w:t>
      </w:r>
      <w:r w:rsidR="00401911" w:rsidRPr="00401911">
        <w:rPr>
          <w:rFonts w:cs="Times-Roman"/>
        </w:rPr>
        <w:t xml:space="preserve"> </w:t>
      </w:r>
      <w:r w:rsidRPr="00401911">
        <w:rPr>
          <w:rFonts w:cs="Times-Roman"/>
        </w:rPr>
        <w:t>higher education, as well as vocational training</w:t>
      </w:r>
      <w:r w:rsidR="00401911" w:rsidRPr="00401911">
        <w:rPr>
          <w:rFonts w:cs="Times-Roman"/>
        </w:rPr>
        <w:t>.</w:t>
      </w:r>
    </w:p>
    <w:p w:rsidR="00401911" w:rsidRPr="00401911" w:rsidRDefault="00401911"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b/>
          <w:bCs/>
        </w:rPr>
        <w:t>International Refugee Organization (IRO)</w:t>
      </w:r>
    </w:p>
    <w:p w:rsidR="002E1335" w:rsidRPr="00401911" w:rsidRDefault="002E1335" w:rsidP="002E1335">
      <w:pPr>
        <w:autoSpaceDE w:val="0"/>
        <w:autoSpaceDN w:val="0"/>
        <w:adjustRightInd w:val="0"/>
        <w:spacing w:after="0" w:line="240" w:lineRule="auto"/>
        <w:rPr>
          <w:rFonts w:cs="Times-Roman"/>
        </w:rPr>
      </w:pPr>
      <w:r w:rsidRPr="00401911">
        <w:rPr>
          <w:rFonts w:cs="Times-Roman"/>
        </w:rPr>
        <w:t>In order to protect these vulnerable groups of individuals and control the flow of people, in 1946 the</w:t>
      </w:r>
      <w:r w:rsidR="00401911" w:rsidRPr="00401911">
        <w:rPr>
          <w:rFonts w:cs="Times-Roman"/>
        </w:rPr>
        <w:t xml:space="preserve"> </w:t>
      </w:r>
      <w:r w:rsidRPr="00401911">
        <w:rPr>
          <w:rFonts w:cs="Times-Roman"/>
        </w:rPr>
        <w:t>United Nations General Assembly established the International Refugee Organization (IRO). It received a</w:t>
      </w:r>
      <w:r w:rsidR="00401911" w:rsidRPr="00401911">
        <w:rPr>
          <w:rFonts w:cs="Times-Roman"/>
        </w:rPr>
        <w:t xml:space="preserve"> </w:t>
      </w:r>
      <w:r w:rsidRPr="00401911">
        <w:rPr>
          <w:rFonts w:cs="Times-Roman"/>
        </w:rPr>
        <w:t>temporary mandate to register, protect, resettle, and repatriate refugees. For political reasons as resulted by the post-war period, IRO’s operations were lacking of funds. In addition, the cost of financing operations was</w:t>
      </w:r>
      <w:r w:rsidR="00401911" w:rsidRPr="00401911">
        <w:rPr>
          <w:rFonts w:cs="Times-Roman"/>
        </w:rPr>
        <w:t xml:space="preserve"> </w:t>
      </w:r>
      <w:r w:rsidRPr="00401911">
        <w:rPr>
          <w:rFonts w:cs="Times-Roman"/>
        </w:rPr>
        <w:t>rapidly increasing and its fall was clear. It soon became obvious that United Nations itself should bear this</w:t>
      </w:r>
      <w:r w:rsidR="00401911" w:rsidRPr="00401911">
        <w:rPr>
          <w:rFonts w:cs="Times-Roman"/>
        </w:rPr>
        <w:t xml:space="preserve"> </w:t>
      </w:r>
      <w:r w:rsidRPr="00401911">
        <w:rPr>
          <w:rFonts w:cs="Times-Roman"/>
        </w:rPr>
        <w:t>burden. Consequently, discussions about the establishment of a successor organization began long before the</w:t>
      </w:r>
      <w:r w:rsidR="00401911" w:rsidRPr="00401911">
        <w:rPr>
          <w:rFonts w:cs="Times-Roman"/>
        </w:rPr>
        <w:t xml:space="preserve"> </w:t>
      </w:r>
      <w:r w:rsidR="00E468F6">
        <w:rPr>
          <w:rFonts w:cs="Times-Roman"/>
        </w:rPr>
        <w:t>expiration of IRO’s mandate</w:t>
      </w:r>
      <w:r w:rsidRPr="00401911">
        <w:rPr>
          <w:rFonts w:cs="Times-Roman"/>
        </w:rPr>
        <w:t>.</w:t>
      </w:r>
    </w:p>
    <w:p w:rsidR="00401911" w:rsidRPr="00401911" w:rsidRDefault="00401911"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Cooperation with the UNHCR</w:t>
      </w:r>
    </w:p>
    <w:p w:rsidR="00401911" w:rsidRPr="00401911" w:rsidRDefault="00401911"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The successor of IRO was the well known</w:t>
      </w:r>
      <w:r w:rsidR="00401911" w:rsidRPr="00401911">
        <w:rPr>
          <w:rFonts w:cs="Times-Roman"/>
        </w:rPr>
        <w:t xml:space="preserve"> </w:t>
      </w:r>
      <w:r w:rsidRPr="00401911">
        <w:rPr>
          <w:rFonts w:cs="Times-Roman"/>
        </w:rPr>
        <w:t>UNHCR. The United Nations High Commissioner</w:t>
      </w:r>
      <w:r w:rsidR="00401911" w:rsidRPr="00401911">
        <w:rPr>
          <w:rFonts w:cs="Times-Roman"/>
        </w:rPr>
        <w:t xml:space="preserve"> </w:t>
      </w:r>
      <w:r w:rsidRPr="00401911">
        <w:rPr>
          <w:rFonts w:cs="Times-Roman"/>
        </w:rPr>
        <w:t>for Refugees was founded in 1949 by the General</w:t>
      </w:r>
      <w:r w:rsidR="00401911" w:rsidRPr="00401911">
        <w:rPr>
          <w:rFonts w:cs="Times-Roman"/>
        </w:rPr>
        <w:t xml:space="preserve"> </w:t>
      </w:r>
      <w:r w:rsidRPr="00401911">
        <w:rPr>
          <w:rFonts w:cs="Times-Roman"/>
        </w:rPr>
        <w:t>Assembly of the United Nations (United Nations</w:t>
      </w:r>
      <w:r w:rsidR="00401911" w:rsidRPr="00401911">
        <w:rPr>
          <w:rFonts w:cs="Times-Roman"/>
        </w:rPr>
        <w:t xml:space="preserve"> </w:t>
      </w:r>
      <w:r w:rsidRPr="00401911">
        <w:rPr>
          <w:rFonts w:cs="Times-Roman"/>
        </w:rPr>
        <w:t xml:space="preserve">General Assembly‘s Resolution </w:t>
      </w:r>
      <w:smartTag w:uri="urn:schemas-microsoft-com:office:smarttags" w:element="metricconverter">
        <w:smartTagPr>
          <w:attr w:name="ProductID" w:val="319 A"/>
        </w:smartTagPr>
        <w:r w:rsidRPr="00401911">
          <w:rPr>
            <w:rFonts w:cs="Times-Roman"/>
          </w:rPr>
          <w:t>319 A</w:t>
        </w:r>
      </w:smartTag>
      <w:r w:rsidRPr="00401911">
        <w:rPr>
          <w:rFonts w:cs="Times-Roman"/>
        </w:rPr>
        <w:t xml:space="preserve"> IV) in order</w:t>
      </w:r>
      <w:r w:rsidR="00401911" w:rsidRPr="00401911">
        <w:rPr>
          <w:rFonts w:cs="Times-Roman"/>
        </w:rPr>
        <w:t xml:space="preserve"> </w:t>
      </w:r>
      <w:r w:rsidRPr="00401911">
        <w:rPr>
          <w:rFonts w:cs="Times-Roman"/>
        </w:rPr>
        <w:t>to provide assistance to the refugees in Europe after</w:t>
      </w:r>
      <w:r w:rsidR="00401911" w:rsidRPr="00401911">
        <w:rPr>
          <w:rFonts w:cs="Times-Roman"/>
        </w:rPr>
        <w:t xml:space="preserve"> </w:t>
      </w:r>
      <w:r w:rsidRPr="00401911">
        <w:rPr>
          <w:rFonts w:cs="Times-Roman"/>
        </w:rPr>
        <w:t>the World War II. The Agency was given a 3 year</w:t>
      </w:r>
      <w:r w:rsidR="00401911" w:rsidRPr="00401911">
        <w:rPr>
          <w:rFonts w:cs="Times-Roman"/>
        </w:rPr>
        <w:t xml:space="preserve"> </w:t>
      </w:r>
      <w:r w:rsidRPr="00401911">
        <w:rPr>
          <w:rFonts w:cs="Times-Roman"/>
        </w:rPr>
        <w:t>mandate with the purpose to be disbanded</w:t>
      </w:r>
      <w:r w:rsidR="00401911" w:rsidRPr="00401911">
        <w:rPr>
          <w:rFonts w:cs="Times-Roman"/>
        </w:rPr>
        <w:t xml:space="preserve"> </w:t>
      </w:r>
      <w:r w:rsidRPr="00401911">
        <w:rPr>
          <w:rFonts w:cs="Times-Roman"/>
        </w:rPr>
        <w:t>afterwards. However, the following year the Geneva</w:t>
      </w:r>
      <w:r w:rsidR="00401911" w:rsidRPr="00401911">
        <w:rPr>
          <w:rFonts w:cs="Times-Roman"/>
        </w:rPr>
        <w:t xml:space="preserve"> </w:t>
      </w:r>
      <w:r w:rsidRPr="00401911">
        <w:rPr>
          <w:rFonts w:cs="Times-Roman"/>
        </w:rPr>
        <w:t>Convention on the status of refugees was renewing</w:t>
      </w:r>
      <w:r w:rsidR="00401911" w:rsidRPr="00401911">
        <w:rPr>
          <w:rFonts w:cs="Times-Roman"/>
        </w:rPr>
        <w:t xml:space="preserve"> </w:t>
      </w:r>
      <w:r w:rsidRPr="00401911">
        <w:rPr>
          <w:rFonts w:cs="Times-Roman"/>
        </w:rPr>
        <w:t>its mandate for as long as the problem of refugees in</w:t>
      </w:r>
      <w:r w:rsidR="00401911" w:rsidRPr="00401911">
        <w:rPr>
          <w:rFonts w:cs="Times-Roman"/>
        </w:rPr>
        <w:t xml:space="preserve"> </w:t>
      </w:r>
      <w:smartTag w:uri="urn:schemas-microsoft-com:office:smarttags" w:element="place">
        <w:r w:rsidRPr="00401911">
          <w:rPr>
            <w:rFonts w:cs="Times-Roman"/>
          </w:rPr>
          <w:t>Europe</w:t>
        </w:r>
      </w:smartTag>
      <w:r w:rsidRPr="00401911">
        <w:rPr>
          <w:rFonts w:cs="Times-Roman"/>
        </w:rPr>
        <w:t xml:space="preserve"> exists. It was then recognised as a subsidiary</w:t>
      </w:r>
      <w:r w:rsidR="00401911" w:rsidRPr="00401911">
        <w:rPr>
          <w:rFonts w:cs="Times-Roman"/>
        </w:rPr>
        <w:t xml:space="preserve"> </w:t>
      </w:r>
      <w:r w:rsidRPr="00401911">
        <w:rPr>
          <w:rFonts w:cs="Times-Roman"/>
        </w:rPr>
        <w:t>organ of the General Assembly. The limitations of</w:t>
      </w:r>
      <w:r w:rsidR="00401911" w:rsidRPr="00401911">
        <w:rPr>
          <w:rFonts w:cs="Times-Roman"/>
        </w:rPr>
        <w:t xml:space="preserve"> </w:t>
      </w:r>
      <w:r w:rsidRPr="00401911">
        <w:rPr>
          <w:rFonts w:cs="Times-Roman"/>
        </w:rPr>
        <w:t>its scope were abolished along with the limitations</w:t>
      </w:r>
      <w:r w:rsidR="00401911" w:rsidRPr="00401911">
        <w:rPr>
          <w:rFonts w:cs="Times-Roman"/>
        </w:rPr>
        <w:t xml:space="preserve"> </w:t>
      </w:r>
      <w:r w:rsidRPr="00401911">
        <w:rPr>
          <w:rFonts w:cs="Times-Roman"/>
        </w:rPr>
        <w:t>of the Convention with the Additional Protocol. The</w:t>
      </w:r>
    </w:p>
    <w:p w:rsidR="002E1335" w:rsidRPr="00401911" w:rsidRDefault="002E1335" w:rsidP="002E1335">
      <w:pPr>
        <w:autoSpaceDE w:val="0"/>
        <w:autoSpaceDN w:val="0"/>
        <w:adjustRightInd w:val="0"/>
        <w:spacing w:after="0" w:line="240" w:lineRule="auto"/>
        <w:rPr>
          <w:rFonts w:cs="Times-Roman"/>
        </w:rPr>
      </w:pPr>
      <w:r w:rsidRPr="00401911">
        <w:rPr>
          <w:rFonts w:cs="Times-Roman"/>
        </w:rPr>
        <w:t>Convention is providing the foundations on which the work of the UNHCR is based. The Agency maintains a</w:t>
      </w:r>
      <w:r w:rsidR="00401911" w:rsidRPr="00401911">
        <w:rPr>
          <w:rFonts w:cs="Times-Roman"/>
        </w:rPr>
        <w:t xml:space="preserve"> </w:t>
      </w:r>
      <w:r w:rsidRPr="00401911">
        <w:rPr>
          <w:rFonts w:cs="Times-Roman"/>
        </w:rPr>
        <w:t>‘watching brief’, intervening if necessary to ensure refugees are granted the rights described in the Geneva</w:t>
      </w:r>
      <w:r w:rsidR="00401911" w:rsidRPr="00401911">
        <w:rPr>
          <w:rFonts w:cs="Times-Roman"/>
        </w:rPr>
        <w:t xml:space="preserve"> </w:t>
      </w:r>
      <w:r w:rsidRPr="00401911">
        <w:rPr>
          <w:rFonts w:cs="Times-Roman"/>
        </w:rPr>
        <w:t>Convention.</w:t>
      </w:r>
      <w:r w:rsidR="00401911" w:rsidRPr="00401911">
        <w:rPr>
          <w:rFonts w:cs="Times-Roman"/>
        </w:rPr>
        <w:t xml:space="preserve"> </w:t>
      </w:r>
      <w:r w:rsidRPr="00401911">
        <w:rPr>
          <w:rFonts w:cs="Times-Roman"/>
        </w:rPr>
        <w:t>According to Article 1 of the Statute of the Office, the main task of the High Commissioner is to</w:t>
      </w:r>
      <w:r w:rsidR="00401911" w:rsidRPr="00401911">
        <w:rPr>
          <w:rFonts w:cs="Times-Roman"/>
        </w:rPr>
        <w:t xml:space="preserve"> </w:t>
      </w:r>
      <w:r w:rsidRPr="00401911">
        <w:rPr>
          <w:rFonts w:cs="Times-Roman"/>
        </w:rPr>
        <w:t>provide international protection to refugees and to seek durable solutions for refugees by assisting Governments</w:t>
      </w:r>
      <w:r w:rsidR="00401911" w:rsidRPr="00401911">
        <w:rPr>
          <w:rFonts w:cs="Times-Roman"/>
        </w:rPr>
        <w:t xml:space="preserve"> </w:t>
      </w:r>
      <w:r w:rsidRPr="00401911">
        <w:rPr>
          <w:rFonts w:cs="Times-Roman"/>
        </w:rPr>
        <w:t>to facilitate the voluntary repatriation of refugees, or their integration within new national communities. The</w:t>
      </w:r>
      <w:r w:rsidR="00401911" w:rsidRPr="00401911">
        <w:rPr>
          <w:rFonts w:cs="Times-Roman"/>
        </w:rPr>
        <w:t xml:space="preserve"> </w:t>
      </w:r>
      <w:r w:rsidRPr="00401911">
        <w:rPr>
          <w:rFonts w:cs="Times-Roman"/>
        </w:rPr>
        <w:t>High Commissioner’s function is qualified as “entirely non-p</w:t>
      </w:r>
      <w:r w:rsidR="00401911" w:rsidRPr="00401911">
        <w:rPr>
          <w:rFonts w:cs="Times-Roman"/>
        </w:rPr>
        <w:t xml:space="preserve">olitical” and “humanitarian and </w:t>
      </w:r>
      <w:r w:rsidRPr="00401911">
        <w:rPr>
          <w:rFonts w:cs="Times-Roman"/>
        </w:rPr>
        <w:t>social”.</w:t>
      </w:r>
    </w:p>
    <w:p w:rsidR="002E1335" w:rsidRPr="00401911" w:rsidRDefault="002E1335" w:rsidP="002E1335">
      <w:pPr>
        <w:autoSpaceDE w:val="0"/>
        <w:autoSpaceDN w:val="0"/>
        <w:adjustRightInd w:val="0"/>
        <w:spacing w:after="0" w:line="240" w:lineRule="auto"/>
        <w:rPr>
          <w:rFonts w:cs="Times-Roman"/>
        </w:rPr>
      </w:pPr>
      <w:r w:rsidRPr="00401911">
        <w:rPr>
          <w:rFonts w:cs="Times-Roman"/>
        </w:rPr>
        <w:t>The UNHCR, according to its statute, also ensures through its actions that refugees are granted asylum</w:t>
      </w:r>
      <w:r w:rsidR="00401911" w:rsidRPr="00401911">
        <w:rPr>
          <w:rFonts w:cs="Times-Roman"/>
        </w:rPr>
        <w:t xml:space="preserve"> </w:t>
      </w:r>
      <w:r w:rsidRPr="00401911">
        <w:rPr>
          <w:rFonts w:cs="Times-Roman"/>
        </w:rPr>
        <w:t>and are not forcibly returned to countries where their lives may be in danger. The agency also seeks ways to</w:t>
      </w:r>
      <w:r w:rsidR="00401911" w:rsidRPr="00401911">
        <w:rPr>
          <w:rFonts w:cs="Times-Roman"/>
        </w:rPr>
        <w:t xml:space="preserve"> </w:t>
      </w:r>
      <w:r w:rsidRPr="00401911">
        <w:rPr>
          <w:rFonts w:cs="Times-Roman"/>
        </w:rPr>
        <w:t>assist refugees in their new lives and to assimilate into the societies where they settle. In case they voluntarily</w:t>
      </w:r>
      <w:r w:rsidR="00401911" w:rsidRPr="00401911">
        <w:rPr>
          <w:rFonts w:cs="Times-Roman"/>
        </w:rPr>
        <w:t xml:space="preserve"> </w:t>
      </w:r>
      <w:r w:rsidRPr="00401911">
        <w:rPr>
          <w:rFonts w:cs="Times-Roman"/>
        </w:rPr>
        <w:t>seek to leave the host country and to return to their homeland they are being assisted by the UNHCR and, if that</w:t>
      </w:r>
      <w:r w:rsidR="00401911" w:rsidRPr="00401911">
        <w:rPr>
          <w:rFonts w:cs="Times-Roman"/>
        </w:rPr>
        <w:t xml:space="preserve"> </w:t>
      </w:r>
      <w:r w:rsidRPr="00401911">
        <w:rPr>
          <w:rFonts w:cs="Times-Roman"/>
        </w:rPr>
        <w:t>is not possible they are also helped to resettle in a ‘third’ country.</w:t>
      </w:r>
    </w:p>
    <w:p w:rsidR="002E1335" w:rsidRPr="00401911" w:rsidRDefault="002E1335" w:rsidP="002E1335">
      <w:pPr>
        <w:autoSpaceDE w:val="0"/>
        <w:autoSpaceDN w:val="0"/>
        <w:adjustRightInd w:val="0"/>
        <w:spacing w:after="0" w:line="240" w:lineRule="auto"/>
        <w:rPr>
          <w:rFonts w:cs="Times-Roman"/>
        </w:rPr>
      </w:pPr>
      <w:r w:rsidRPr="00401911">
        <w:rPr>
          <w:rFonts w:cs="Times-Roman"/>
        </w:rPr>
        <w:t>Article 35 of the Convention describes the obligation of states to cooperate with the UN Agencies and</w:t>
      </w:r>
      <w:r w:rsidR="00401911" w:rsidRPr="00401911">
        <w:rPr>
          <w:rFonts w:cs="Times-Roman"/>
        </w:rPr>
        <w:t xml:space="preserve"> </w:t>
      </w:r>
      <w:r w:rsidRPr="00401911">
        <w:rPr>
          <w:rFonts w:cs="Times-Roman"/>
        </w:rPr>
        <w:t>particularly with the UNHCR. The agency should be facilitated in the exercise of its duties and should be given</w:t>
      </w:r>
      <w:r w:rsidR="00401911" w:rsidRPr="00401911">
        <w:rPr>
          <w:rFonts w:cs="Times-Roman"/>
        </w:rPr>
        <w:t xml:space="preserve"> </w:t>
      </w:r>
      <w:r w:rsidRPr="00401911">
        <w:rPr>
          <w:rFonts w:cs="Times-Roman"/>
        </w:rPr>
        <w:t>reports of the states concerning the current situation of refugees, the measures taken by the government and the</w:t>
      </w:r>
      <w:r w:rsidR="00401911" w:rsidRPr="00401911">
        <w:rPr>
          <w:rFonts w:cs="Times-Roman"/>
        </w:rPr>
        <w:t xml:space="preserve"> </w:t>
      </w:r>
      <w:r w:rsidRPr="00401911">
        <w:rPr>
          <w:rFonts w:cs="Times-Roman"/>
        </w:rPr>
        <w:t>imp</w:t>
      </w:r>
      <w:r w:rsidR="00E468F6">
        <w:rPr>
          <w:rFonts w:cs="Times-Roman"/>
        </w:rPr>
        <w:t>lementation of the Convention.</w:t>
      </w:r>
    </w:p>
    <w:p w:rsidR="00401911" w:rsidRPr="00401911" w:rsidRDefault="00401911" w:rsidP="002E1335">
      <w:pPr>
        <w:autoSpaceDE w:val="0"/>
        <w:autoSpaceDN w:val="0"/>
        <w:adjustRightInd w:val="0"/>
        <w:spacing w:after="0" w:line="240" w:lineRule="auto"/>
        <w:rPr>
          <w:rFonts w:cs="Times-Roman"/>
          <w:b/>
          <w:bCs/>
        </w:rPr>
      </w:pPr>
    </w:p>
    <w:p w:rsidR="002E1335" w:rsidRPr="00401911" w:rsidRDefault="00401911" w:rsidP="002E1335">
      <w:pPr>
        <w:autoSpaceDE w:val="0"/>
        <w:autoSpaceDN w:val="0"/>
        <w:adjustRightInd w:val="0"/>
        <w:spacing w:after="0" w:line="240" w:lineRule="auto"/>
        <w:rPr>
          <w:rFonts w:cs="Times-Roman"/>
          <w:b/>
          <w:bCs/>
        </w:rPr>
      </w:pPr>
      <w:r w:rsidRPr="00401911">
        <w:rPr>
          <w:rFonts w:cs="Times-Roman"/>
          <w:b/>
          <w:bCs/>
        </w:rPr>
        <w:t>Key Points</w:t>
      </w:r>
      <w:r w:rsidR="002E1335" w:rsidRPr="00401911">
        <w:rPr>
          <w:rFonts w:cs="Times-Roman"/>
          <w:b/>
          <w:bCs/>
        </w:rPr>
        <w:t xml:space="preserve"> of the Refugee Law</w:t>
      </w:r>
    </w:p>
    <w:p w:rsidR="002E1335" w:rsidRPr="00401911" w:rsidRDefault="002E1335" w:rsidP="002E1335">
      <w:pPr>
        <w:autoSpaceDE w:val="0"/>
        <w:autoSpaceDN w:val="0"/>
        <w:adjustRightInd w:val="0"/>
        <w:spacing w:after="0" w:line="240" w:lineRule="auto"/>
        <w:rPr>
          <w:rFonts w:cs="Times-Roman"/>
        </w:rPr>
      </w:pPr>
      <w:r w:rsidRPr="00401911">
        <w:rPr>
          <w:rFonts w:cs="Times-Roman"/>
        </w:rPr>
        <w:lastRenderedPageBreak/>
        <w:t>The normative framework as set by the Convention has its grounds on two main legal sources. Most of</w:t>
      </w:r>
      <w:r w:rsidR="00401911" w:rsidRPr="00401911">
        <w:rPr>
          <w:rFonts w:cs="Times-Roman"/>
        </w:rPr>
        <w:t xml:space="preserve"> </w:t>
      </w:r>
      <w:r w:rsidRPr="00401911">
        <w:rPr>
          <w:rFonts w:cs="Times-Roman"/>
        </w:rPr>
        <w:t>the entitlements are derived from the 1933 Refugee Convention (</w:t>
      </w:r>
      <w:smartTag w:uri="urn:schemas-microsoft-com:office:smarttags" w:element="place">
        <w:r w:rsidRPr="00401911">
          <w:rPr>
            <w:rFonts w:cs="Times-Roman"/>
          </w:rPr>
          <w:t>League of Nations</w:t>
        </w:r>
      </w:smartTag>
      <w:r w:rsidRPr="00401911">
        <w:rPr>
          <w:rFonts w:cs="Times-Roman"/>
        </w:rPr>
        <w:t>) and the 1948 Universal</w:t>
      </w:r>
      <w:r w:rsidR="00401911" w:rsidRPr="00401911">
        <w:rPr>
          <w:rFonts w:cs="Times-Roman"/>
        </w:rPr>
        <w:t xml:space="preserve"> </w:t>
      </w:r>
      <w:r w:rsidRPr="00401911">
        <w:rPr>
          <w:rFonts w:cs="Times-Roman"/>
        </w:rPr>
        <w:t>Declaration of Human Rights. The rights set by the Geneva Convention include several critical protections.</w:t>
      </w:r>
    </w:p>
    <w:p w:rsidR="002E1335" w:rsidRPr="00401911" w:rsidRDefault="002E1335" w:rsidP="002E1335">
      <w:pPr>
        <w:autoSpaceDE w:val="0"/>
        <w:autoSpaceDN w:val="0"/>
        <w:adjustRightInd w:val="0"/>
        <w:spacing w:after="0" w:line="240" w:lineRule="auto"/>
        <w:rPr>
          <w:rFonts w:cs="Times-Roman"/>
        </w:rPr>
      </w:pPr>
      <w:r w:rsidRPr="00401911">
        <w:rPr>
          <w:rFonts w:cs="Times-Roman"/>
        </w:rPr>
        <w:t>More specifically, under the Geneva Convention, refugees are not to be penalized for seeking protection, nor</w:t>
      </w:r>
      <w:r w:rsidR="00401911" w:rsidRPr="00401911">
        <w:rPr>
          <w:rFonts w:cs="Times-Roman"/>
        </w:rPr>
        <w:t xml:space="preserve"> </w:t>
      </w:r>
      <w:r w:rsidRPr="00401911">
        <w:rPr>
          <w:rFonts w:cs="Times-Roman"/>
        </w:rPr>
        <w:t>exposed to the risk of return to their state of origin. They are entitled to a number of basic survival and dignity</w:t>
      </w:r>
      <w:r w:rsidR="00401911" w:rsidRPr="00401911">
        <w:rPr>
          <w:rFonts w:cs="Times-Roman"/>
        </w:rPr>
        <w:t xml:space="preserve"> </w:t>
      </w:r>
      <w:r w:rsidRPr="00401911">
        <w:rPr>
          <w:rFonts w:cs="Times-Roman"/>
        </w:rPr>
        <w:t>rights, as well as to documentation of their status and access to national courts for the enforcement of their</w:t>
      </w:r>
      <w:r w:rsidR="00401911" w:rsidRPr="00401911">
        <w:rPr>
          <w:rFonts w:cs="Times-Roman"/>
        </w:rPr>
        <w:t xml:space="preserve"> </w:t>
      </w:r>
      <w:r w:rsidRPr="00401911">
        <w:rPr>
          <w:rFonts w:cs="Times-Roman"/>
        </w:rPr>
        <w:t>rights. Beyond these basic rights, refugees are also guaranteed a more expansive range of civil and</w:t>
      </w:r>
      <w:r w:rsidR="00401911" w:rsidRPr="00401911">
        <w:rPr>
          <w:rFonts w:cs="Times-Roman"/>
        </w:rPr>
        <w:t xml:space="preserve"> </w:t>
      </w:r>
      <w:r w:rsidRPr="00401911">
        <w:rPr>
          <w:rFonts w:cs="Times-Roman"/>
        </w:rPr>
        <w:t>socioeconomic rights (right to property, work etc.). It is of great importance that the refugees are guaranteed of</w:t>
      </w:r>
      <w:r w:rsidR="00401911" w:rsidRPr="00401911">
        <w:rPr>
          <w:rFonts w:cs="Times-Roman"/>
        </w:rPr>
        <w:t xml:space="preserve"> </w:t>
      </w:r>
      <w:r w:rsidRPr="00401911">
        <w:rPr>
          <w:rFonts w:cs="Times-Roman"/>
        </w:rPr>
        <w:t>these rights as it is a great opportunity to integrate refugees in the economic sy</w:t>
      </w:r>
      <w:r w:rsidR="00401911" w:rsidRPr="00401911">
        <w:rPr>
          <w:rFonts w:cs="Times-Roman"/>
        </w:rPr>
        <w:t xml:space="preserve">stem of the country of asylum or </w:t>
      </w:r>
      <w:r w:rsidRPr="00401911">
        <w:rPr>
          <w:rFonts w:cs="Times-Roman"/>
        </w:rPr>
        <w:t>settlement. Finally, the Geneva Convention establishes right of solution, intended to assist refugees to bring</w:t>
      </w:r>
      <w:r w:rsidR="00401911" w:rsidRPr="00401911">
        <w:rPr>
          <w:rFonts w:cs="Times-Roman"/>
        </w:rPr>
        <w:t xml:space="preserve"> </w:t>
      </w:r>
      <w:r w:rsidRPr="00401911">
        <w:rPr>
          <w:rFonts w:cs="Times-Roman"/>
        </w:rPr>
        <w:t>their status to an end (voluntary repatriation and resettlement).</w:t>
      </w:r>
    </w:p>
    <w:p w:rsidR="00401911" w:rsidRPr="00401911" w:rsidRDefault="00401911" w:rsidP="002E1335">
      <w:pPr>
        <w:autoSpaceDE w:val="0"/>
        <w:autoSpaceDN w:val="0"/>
        <w:adjustRightInd w:val="0"/>
        <w:spacing w:after="0" w:line="240" w:lineRule="auto"/>
        <w:rPr>
          <w:rFonts w:cs="Times-Roman"/>
          <w:b/>
          <w:bCs/>
          <w:i/>
          <w:iCs/>
        </w:rPr>
      </w:pPr>
    </w:p>
    <w:p w:rsidR="002E1335" w:rsidRPr="00401911" w:rsidRDefault="00E468F6" w:rsidP="002E1335">
      <w:pPr>
        <w:autoSpaceDE w:val="0"/>
        <w:autoSpaceDN w:val="0"/>
        <w:adjustRightInd w:val="0"/>
        <w:spacing w:after="0" w:line="240" w:lineRule="auto"/>
        <w:rPr>
          <w:rFonts w:cs="Times-Roman"/>
        </w:rPr>
      </w:pPr>
      <w:r>
        <w:rPr>
          <w:rFonts w:cs="Times-Roman"/>
          <w:b/>
          <w:bCs/>
          <w:i/>
          <w:iCs/>
        </w:rPr>
        <w:t>Family Unity</w:t>
      </w:r>
      <w:r w:rsidR="002E1335" w:rsidRPr="00401911">
        <w:rPr>
          <w:rFonts w:cs="Times-Roman"/>
          <w:b/>
          <w:bCs/>
          <w:i/>
          <w:iCs/>
        </w:rPr>
        <w:t xml:space="preserve">: </w:t>
      </w:r>
      <w:r w:rsidR="002E1335" w:rsidRPr="00401911">
        <w:rPr>
          <w:rFonts w:cs="Times-Roman"/>
        </w:rPr>
        <w:t>As UNHCR has pointed out, “family members together have more strength to face</w:t>
      </w:r>
      <w:r w:rsidR="00C575CE" w:rsidRPr="00401911">
        <w:rPr>
          <w:rFonts w:cs="Times-Roman"/>
        </w:rPr>
        <w:t xml:space="preserve"> </w:t>
      </w:r>
      <w:r w:rsidR="002E1335" w:rsidRPr="00401911">
        <w:rPr>
          <w:rFonts w:cs="Times-Roman"/>
        </w:rPr>
        <w:t>adversity than those a</w:t>
      </w:r>
      <w:r>
        <w:rPr>
          <w:rFonts w:cs="Times-Roman"/>
        </w:rPr>
        <w:t>part</w:t>
      </w:r>
      <w:r w:rsidR="002E1335" w:rsidRPr="00401911">
        <w:rPr>
          <w:rFonts w:cs="Times-Roman"/>
        </w:rPr>
        <w:t>.” While family relations are important means of satisfying physical and</w:t>
      </w:r>
      <w:r w:rsidR="00C575CE" w:rsidRPr="00401911">
        <w:rPr>
          <w:rFonts w:cs="Times-Roman"/>
        </w:rPr>
        <w:t xml:space="preserve"> </w:t>
      </w:r>
      <w:r w:rsidR="002E1335" w:rsidRPr="00401911">
        <w:rPr>
          <w:rFonts w:cs="Times-Roman"/>
        </w:rPr>
        <w:t>psychological needs during normal times, these attachments take on even greater significance when involuntary</w:t>
      </w:r>
      <w:r w:rsidR="00C575CE" w:rsidRPr="00401911">
        <w:rPr>
          <w:rFonts w:cs="Times-Roman"/>
        </w:rPr>
        <w:t xml:space="preserve"> </w:t>
      </w:r>
      <w:r w:rsidR="002E1335" w:rsidRPr="00401911">
        <w:rPr>
          <w:rFonts w:cs="Times-Roman"/>
        </w:rPr>
        <w:t>migration deprives refugees of their traditional range of support networks. Moreover, most critically, there are</w:t>
      </w:r>
      <w:r w:rsidR="00C575CE" w:rsidRPr="00401911">
        <w:rPr>
          <w:rFonts w:cs="Times-Roman"/>
        </w:rPr>
        <w:t xml:space="preserve"> </w:t>
      </w:r>
      <w:r w:rsidR="002E1335" w:rsidRPr="00401911">
        <w:rPr>
          <w:rFonts w:cs="Times-Roman"/>
        </w:rPr>
        <w:t>often large numbers of unaccompanied children in massive refugee flows. Part or all of a child’s family may be</w:t>
      </w:r>
      <w:r w:rsidR="00C575CE" w:rsidRPr="00401911">
        <w:rPr>
          <w:rFonts w:cs="Times-Roman"/>
        </w:rPr>
        <w:t xml:space="preserve"> </w:t>
      </w:r>
      <w:r w:rsidR="002E1335" w:rsidRPr="00401911">
        <w:rPr>
          <w:rFonts w:cs="Times-Roman"/>
        </w:rPr>
        <w:t>killed or accidentally separated from the child. Children may be sent out of the country, sometimes with</w:t>
      </w:r>
      <w:r w:rsidR="00C575CE" w:rsidRPr="00401911">
        <w:rPr>
          <w:rFonts w:cs="Times-Roman"/>
        </w:rPr>
        <w:t xml:space="preserve"> </w:t>
      </w:r>
      <w:r w:rsidR="002E1335" w:rsidRPr="00401911">
        <w:rPr>
          <w:rFonts w:cs="Times-Roman"/>
        </w:rPr>
        <w:t>siblings and sometimes alone, while the parents remain. Alternatively, children may remain behind temporarily</w:t>
      </w:r>
      <w:r w:rsidR="00C575CE" w:rsidRPr="00401911">
        <w:rPr>
          <w:rFonts w:cs="Times-Roman"/>
        </w:rPr>
        <w:t xml:space="preserve"> </w:t>
      </w:r>
      <w:r w:rsidR="002E1335" w:rsidRPr="00401911">
        <w:rPr>
          <w:rFonts w:cs="Times-Roman"/>
        </w:rPr>
        <w:t>while part of the family leaves to get established in a new land, or they may have been abducted into the army.</w:t>
      </w:r>
      <w:r w:rsidR="00C575CE" w:rsidRPr="00401911">
        <w:rPr>
          <w:rFonts w:cs="Times-Roman"/>
        </w:rPr>
        <w:t xml:space="preserve"> </w:t>
      </w:r>
      <w:r w:rsidR="002E1335" w:rsidRPr="00401911">
        <w:rPr>
          <w:rFonts w:cs="Times-Roman"/>
        </w:rPr>
        <w:t>On a normative base, the principle of family reunification is provisioned by the Recommendation “B” at the</w:t>
      </w:r>
      <w:r w:rsidR="00C575CE" w:rsidRPr="00401911">
        <w:rPr>
          <w:rFonts w:cs="Times-Roman"/>
        </w:rPr>
        <w:t xml:space="preserve"> </w:t>
      </w:r>
      <w:r w:rsidR="002E1335" w:rsidRPr="00401911">
        <w:rPr>
          <w:rFonts w:cs="Times-Roman"/>
        </w:rPr>
        <w:t>Final Act of the C</w:t>
      </w:r>
      <w:r>
        <w:rPr>
          <w:rFonts w:cs="Times-Roman"/>
        </w:rPr>
        <w:t>onference of Plenipotentiaries</w:t>
      </w:r>
      <w:r w:rsidR="002E1335" w:rsidRPr="00401911">
        <w:rPr>
          <w:rFonts w:cs="Times-Roman"/>
        </w:rPr>
        <w:t>. Furthermore the importance of family and its protection is</w:t>
      </w:r>
      <w:r w:rsidR="00C575CE" w:rsidRPr="00401911">
        <w:rPr>
          <w:rFonts w:cs="Times-Roman"/>
        </w:rPr>
        <w:t xml:space="preserve"> </w:t>
      </w:r>
      <w:r w:rsidR="002E1335" w:rsidRPr="00401911">
        <w:rPr>
          <w:rFonts w:cs="Times-Roman"/>
        </w:rPr>
        <w:t>prescribed in the Articles 17, 23(1)-(2) and 24(1) of the United Nations International Covenant on Civil and</w:t>
      </w:r>
      <w:r w:rsidR="00C575CE" w:rsidRPr="00401911">
        <w:rPr>
          <w:rFonts w:cs="Times-Roman"/>
        </w:rPr>
        <w:t xml:space="preserve"> </w:t>
      </w:r>
      <w:r w:rsidR="002E1335" w:rsidRPr="00401911">
        <w:rPr>
          <w:rFonts w:cs="Times-Roman"/>
        </w:rPr>
        <w:t>Political Rights. Finally, in the Article 10(1) of the United Nations International Covenant on Economic, Social</w:t>
      </w:r>
      <w:r w:rsidR="00C575CE" w:rsidRPr="00401911">
        <w:rPr>
          <w:rFonts w:cs="Times-Roman"/>
        </w:rPr>
        <w:t xml:space="preserve"> </w:t>
      </w:r>
      <w:r w:rsidR="002E1335" w:rsidRPr="00401911">
        <w:rPr>
          <w:rFonts w:cs="Times-Roman"/>
        </w:rPr>
        <w:t>and Cultural Rights is provisioned that the States Parties should provide the widest possible protection and</w:t>
      </w:r>
      <w:r w:rsidR="00C575CE" w:rsidRPr="00401911">
        <w:rPr>
          <w:rFonts w:cs="Times-Roman"/>
        </w:rPr>
        <w:t xml:space="preserve"> </w:t>
      </w:r>
      <w:r w:rsidR="002E1335" w:rsidRPr="00401911">
        <w:rPr>
          <w:rFonts w:cs="Times-Roman"/>
        </w:rPr>
        <w:t>assistance to the family and they are responsible for the care and education of dependent children.</w:t>
      </w:r>
    </w:p>
    <w:p w:rsidR="00C575CE" w:rsidRPr="00401911" w:rsidRDefault="00C575CE" w:rsidP="002E1335">
      <w:pPr>
        <w:autoSpaceDE w:val="0"/>
        <w:autoSpaceDN w:val="0"/>
        <w:adjustRightInd w:val="0"/>
        <w:spacing w:after="0" w:line="240" w:lineRule="auto"/>
        <w:rPr>
          <w:rFonts w:cs="Times-Roman"/>
          <w:b/>
          <w:bCs/>
          <w:i/>
          <w:iCs/>
        </w:rPr>
      </w:pPr>
    </w:p>
    <w:p w:rsidR="00C575CE" w:rsidRPr="00401911" w:rsidRDefault="00C575CE" w:rsidP="002E1335">
      <w:pPr>
        <w:autoSpaceDE w:val="0"/>
        <w:autoSpaceDN w:val="0"/>
        <w:adjustRightInd w:val="0"/>
        <w:spacing w:after="0" w:line="240" w:lineRule="auto"/>
        <w:rPr>
          <w:rFonts w:cs="Times-Roman"/>
          <w:b/>
          <w:bCs/>
          <w:i/>
          <w:iCs/>
        </w:rPr>
      </w:pPr>
    </w:p>
    <w:p w:rsidR="002E1335" w:rsidRPr="00401911" w:rsidRDefault="002E1335" w:rsidP="002E1335">
      <w:pPr>
        <w:autoSpaceDE w:val="0"/>
        <w:autoSpaceDN w:val="0"/>
        <w:adjustRightInd w:val="0"/>
        <w:spacing w:after="0" w:line="240" w:lineRule="auto"/>
        <w:rPr>
          <w:rFonts w:cs="Times-Roman"/>
        </w:rPr>
      </w:pPr>
      <w:r w:rsidRPr="00401911">
        <w:rPr>
          <w:rFonts w:cs="Times-Roman"/>
          <w:b/>
          <w:bCs/>
          <w:i/>
          <w:iCs/>
        </w:rPr>
        <w:t xml:space="preserve">Non-discrimination: </w:t>
      </w:r>
      <w:r w:rsidRPr="00401911">
        <w:rPr>
          <w:rFonts w:cs="Times-Roman"/>
        </w:rPr>
        <w:t>“Individuals should be judged accordin</w:t>
      </w:r>
      <w:r w:rsidR="00E468F6">
        <w:rPr>
          <w:rFonts w:cs="Times-Roman"/>
        </w:rPr>
        <w:t>g to their personal qualities”</w:t>
      </w:r>
      <w:r w:rsidRPr="00401911">
        <w:rPr>
          <w:rFonts w:cs="Times-Roman"/>
        </w:rPr>
        <w:t>. This</w:t>
      </w:r>
    </w:p>
    <w:p w:rsidR="002E1335" w:rsidRPr="00401911" w:rsidRDefault="002E1335" w:rsidP="002E1335">
      <w:pPr>
        <w:autoSpaceDE w:val="0"/>
        <w:autoSpaceDN w:val="0"/>
        <w:adjustRightInd w:val="0"/>
        <w:spacing w:after="0" w:line="240" w:lineRule="auto"/>
        <w:rPr>
          <w:rFonts w:cs="Times-Roman"/>
        </w:rPr>
      </w:pPr>
      <w:r w:rsidRPr="00401911">
        <w:rPr>
          <w:rFonts w:cs="Times-Roman"/>
        </w:rPr>
        <w:t>principle is enshrined in Article 3 of the Geneva Convention- “The Contracting States shall apply the provisions</w:t>
      </w:r>
      <w:r w:rsidR="00C575CE" w:rsidRPr="00401911">
        <w:rPr>
          <w:rFonts w:cs="Times-Roman"/>
        </w:rPr>
        <w:t xml:space="preserve"> </w:t>
      </w:r>
      <w:r w:rsidRPr="00401911">
        <w:rPr>
          <w:rFonts w:cs="Times-Roman"/>
        </w:rPr>
        <w:t>of this Convention to refugees without discrimination as to race, religion or country of origin”, the Article 2 of</w:t>
      </w:r>
      <w:r w:rsidR="00C575CE" w:rsidRPr="00401911">
        <w:rPr>
          <w:rFonts w:cs="Times-Roman"/>
        </w:rPr>
        <w:t xml:space="preserve"> </w:t>
      </w:r>
      <w:r w:rsidRPr="00401911">
        <w:rPr>
          <w:rFonts w:cs="Times-Roman"/>
        </w:rPr>
        <w:t>the United Nations International Covenant on Economic, Social and Cultural Rights and the Articles 2(1) and</w:t>
      </w:r>
      <w:r w:rsidR="00C575CE" w:rsidRPr="00401911">
        <w:rPr>
          <w:rFonts w:cs="Times-Roman"/>
        </w:rPr>
        <w:t xml:space="preserve"> </w:t>
      </w:r>
      <w:r w:rsidRPr="00401911">
        <w:rPr>
          <w:rFonts w:cs="Times-Roman"/>
        </w:rPr>
        <w:t>26 of the United Nations International Covenant on Civil and Political Rights.</w:t>
      </w:r>
    </w:p>
    <w:p w:rsidR="00C575CE" w:rsidRPr="00401911" w:rsidRDefault="00C575CE" w:rsidP="002E1335">
      <w:pPr>
        <w:autoSpaceDE w:val="0"/>
        <w:autoSpaceDN w:val="0"/>
        <w:adjustRightInd w:val="0"/>
        <w:spacing w:after="0" w:line="240" w:lineRule="auto"/>
        <w:rPr>
          <w:rFonts w:cs="Times-Roman"/>
        </w:rPr>
      </w:pPr>
    </w:p>
    <w:p w:rsidR="00C575CE" w:rsidRPr="00401911" w:rsidRDefault="00C575CE" w:rsidP="002E1335">
      <w:pPr>
        <w:autoSpaceDE w:val="0"/>
        <w:autoSpaceDN w:val="0"/>
        <w:adjustRightInd w:val="0"/>
        <w:spacing w:after="0" w:line="240" w:lineRule="auto"/>
        <w:rPr>
          <w:rFonts w:cs="Times-Roman"/>
        </w:rPr>
      </w:pPr>
    </w:p>
    <w:p w:rsidR="00C575CE" w:rsidRPr="00401911" w:rsidRDefault="00C575CE" w:rsidP="002E1335">
      <w:pPr>
        <w:autoSpaceDE w:val="0"/>
        <w:autoSpaceDN w:val="0"/>
        <w:adjustRightInd w:val="0"/>
        <w:spacing w:after="0" w:line="240" w:lineRule="auto"/>
        <w:rPr>
          <w:rFonts w:cs="Times-Roman"/>
        </w:rPr>
      </w:pPr>
    </w:p>
    <w:p w:rsidR="00C575CE" w:rsidRPr="00401911" w:rsidRDefault="00C575CE" w:rsidP="002E1335">
      <w:pPr>
        <w:autoSpaceDE w:val="0"/>
        <w:autoSpaceDN w:val="0"/>
        <w:adjustRightInd w:val="0"/>
        <w:spacing w:after="0" w:line="240" w:lineRule="auto"/>
        <w:rPr>
          <w:rFonts w:cs="Times-Roman"/>
        </w:rPr>
      </w:pPr>
    </w:p>
    <w:p w:rsidR="00C575CE" w:rsidRPr="00401911" w:rsidRDefault="00C575CE" w:rsidP="002E1335">
      <w:pPr>
        <w:autoSpaceDE w:val="0"/>
        <w:autoSpaceDN w:val="0"/>
        <w:adjustRightInd w:val="0"/>
        <w:spacing w:after="0" w:line="240" w:lineRule="auto"/>
        <w:rPr>
          <w:rFonts w:cs="Times-Roman"/>
        </w:rPr>
      </w:pPr>
    </w:p>
    <w:p w:rsidR="00C575CE" w:rsidRPr="00401911" w:rsidRDefault="00C575CE" w:rsidP="002E1335">
      <w:pPr>
        <w:autoSpaceDE w:val="0"/>
        <w:autoSpaceDN w:val="0"/>
        <w:adjustRightInd w:val="0"/>
        <w:spacing w:after="0" w:line="240" w:lineRule="auto"/>
        <w:rPr>
          <w:rFonts w:cs="Times-Roman"/>
        </w:rPr>
      </w:pPr>
    </w:p>
    <w:p w:rsidR="00C575CE" w:rsidRPr="00401911" w:rsidRDefault="00C575CE"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b/>
          <w:bCs/>
          <w:i/>
          <w:iCs/>
        </w:rPr>
        <w:t>Non-</w:t>
      </w:r>
      <w:proofErr w:type="spellStart"/>
      <w:r w:rsidRPr="00401911">
        <w:rPr>
          <w:rFonts w:cs="Times-Roman"/>
          <w:b/>
          <w:bCs/>
          <w:i/>
          <w:iCs/>
        </w:rPr>
        <w:t>refoulement</w:t>
      </w:r>
      <w:proofErr w:type="spellEnd"/>
      <w:r w:rsidRPr="00401911">
        <w:rPr>
          <w:rFonts w:cs="Times-Roman"/>
          <w:b/>
          <w:bCs/>
          <w:i/>
          <w:iCs/>
        </w:rPr>
        <w:t xml:space="preserve">: </w:t>
      </w:r>
      <w:r w:rsidRPr="00401911">
        <w:rPr>
          <w:rFonts w:cs="Times-Roman"/>
        </w:rPr>
        <w:t>The principle of non-</w:t>
      </w:r>
      <w:proofErr w:type="spellStart"/>
      <w:r w:rsidRPr="00401911">
        <w:rPr>
          <w:rFonts w:cs="Times-Roman"/>
        </w:rPr>
        <w:t>refoulement</w:t>
      </w:r>
      <w:proofErr w:type="spellEnd"/>
      <w:r w:rsidRPr="00401911">
        <w:rPr>
          <w:rFonts w:cs="Times-Roman"/>
        </w:rPr>
        <w:t xml:space="preserve"> is one of the fundamental principles in refugees’</w:t>
      </w:r>
      <w:r w:rsidR="00C575CE" w:rsidRPr="00401911">
        <w:rPr>
          <w:rFonts w:cs="Times-Roman"/>
        </w:rPr>
        <w:t xml:space="preserve"> </w:t>
      </w:r>
      <w:r w:rsidRPr="00401911">
        <w:rPr>
          <w:rFonts w:cs="Times-Roman"/>
        </w:rPr>
        <w:t>protection regime and describes, broadly, that no refugee should be returned to any country where he or she is</w:t>
      </w:r>
      <w:r w:rsidR="00C575CE" w:rsidRPr="00401911">
        <w:rPr>
          <w:rFonts w:cs="Times-Roman"/>
        </w:rPr>
        <w:t xml:space="preserve"> </w:t>
      </w:r>
      <w:r w:rsidRPr="00401911">
        <w:rPr>
          <w:rFonts w:cs="Times-Roman"/>
        </w:rPr>
        <w:t xml:space="preserve">likely </w:t>
      </w:r>
      <w:r w:rsidR="00E468F6">
        <w:rPr>
          <w:rFonts w:cs="Times-Roman"/>
        </w:rPr>
        <w:t>to face persecution or torture</w:t>
      </w:r>
      <w:r w:rsidRPr="00401911">
        <w:rPr>
          <w:rFonts w:cs="Times-Roman"/>
        </w:rPr>
        <w:t>. More specifically, in Article 33 of the Geneva Convention is stated that</w:t>
      </w:r>
      <w:r w:rsidR="00C575CE" w:rsidRPr="00401911">
        <w:rPr>
          <w:rFonts w:cs="Times-Roman"/>
        </w:rPr>
        <w:t xml:space="preserve"> </w:t>
      </w:r>
      <w:r w:rsidRPr="00401911">
        <w:rPr>
          <w:rFonts w:cs="Times-Roman"/>
        </w:rPr>
        <w:t xml:space="preserve">no </w:t>
      </w:r>
      <w:smartTag w:uri="urn:schemas-microsoft-com:office:smarttags" w:element="place">
        <w:smartTag w:uri="urn:schemas-microsoft-com:office:smarttags" w:element="PlaceName">
          <w:r w:rsidRPr="00401911">
            <w:rPr>
              <w:rFonts w:cs="Times-Roman"/>
            </w:rPr>
            <w:t>Contracting</w:t>
          </w:r>
        </w:smartTag>
        <w:r w:rsidRPr="00401911">
          <w:rPr>
            <w:rFonts w:cs="Times-Roman"/>
          </w:rPr>
          <w:t xml:space="preserve"> </w:t>
        </w:r>
        <w:smartTag w:uri="urn:schemas-microsoft-com:office:smarttags" w:element="PlaceType">
          <w:r w:rsidRPr="00401911">
            <w:rPr>
              <w:rFonts w:cs="Times-Roman"/>
            </w:rPr>
            <w:t>State</w:t>
          </w:r>
        </w:smartTag>
      </w:smartTag>
      <w:r w:rsidRPr="00401911">
        <w:rPr>
          <w:rFonts w:cs="Times-Roman"/>
        </w:rPr>
        <w:t xml:space="preserve"> shall expel or return a refugee in any manner whatsoever at the frontiers of territories</w:t>
      </w:r>
      <w:r w:rsidR="00C575CE" w:rsidRPr="00401911">
        <w:rPr>
          <w:rFonts w:cs="Times-Roman"/>
        </w:rPr>
        <w:t xml:space="preserve"> </w:t>
      </w:r>
      <w:r w:rsidRPr="00401911">
        <w:rPr>
          <w:rFonts w:cs="Times-Roman"/>
        </w:rPr>
        <w:t>where his or her life or freedom would be threatened. The only exemption as provisioned by this article is the</w:t>
      </w:r>
      <w:r w:rsidR="00C575CE" w:rsidRPr="00401911">
        <w:rPr>
          <w:rFonts w:cs="Times-Roman"/>
        </w:rPr>
        <w:t xml:space="preserve"> </w:t>
      </w:r>
      <w:r w:rsidRPr="00401911">
        <w:rPr>
          <w:rFonts w:cs="Times-Roman"/>
        </w:rPr>
        <w:t xml:space="preserve">case according to which a refugee whom there </w:t>
      </w:r>
      <w:r w:rsidRPr="00401911">
        <w:rPr>
          <w:rFonts w:cs="Times-Roman"/>
        </w:rPr>
        <w:lastRenderedPageBreak/>
        <w:t>are reasonable grounds for regarding as a danger to the security</w:t>
      </w:r>
      <w:r w:rsidR="00C575CE" w:rsidRPr="00401911">
        <w:rPr>
          <w:rFonts w:cs="Times-Roman"/>
        </w:rPr>
        <w:t xml:space="preserve"> </w:t>
      </w:r>
      <w:r w:rsidRPr="00401911">
        <w:rPr>
          <w:rFonts w:cs="Times-Roman"/>
        </w:rPr>
        <w:t>of the country in which he is, or who, having been convicted by a final judgment of a particularly serious crime,</w:t>
      </w:r>
      <w:r w:rsidR="00C575CE" w:rsidRPr="00401911">
        <w:rPr>
          <w:rFonts w:cs="Times-Roman"/>
        </w:rPr>
        <w:t xml:space="preserve"> </w:t>
      </w:r>
      <w:r w:rsidRPr="00401911">
        <w:rPr>
          <w:rFonts w:cs="Times-Roman"/>
        </w:rPr>
        <w:t>constitutes a danger to the community of that country.</w:t>
      </w:r>
    </w:p>
    <w:p w:rsidR="00C575CE" w:rsidRPr="00401911" w:rsidRDefault="002E1335" w:rsidP="002E1335">
      <w:pPr>
        <w:autoSpaceDE w:val="0"/>
        <w:autoSpaceDN w:val="0"/>
        <w:adjustRightInd w:val="0"/>
        <w:spacing w:after="0" w:line="240" w:lineRule="auto"/>
        <w:rPr>
          <w:rFonts w:cs="Times-Roman"/>
        </w:rPr>
      </w:pPr>
      <w:r w:rsidRPr="00401911">
        <w:rPr>
          <w:rFonts w:cs="Times-Roman"/>
        </w:rPr>
        <w:t>This particular principle is recognized by the UNHCR and by several Executive Committee conclusions</w:t>
      </w:r>
      <w:r w:rsidR="00C575CE" w:rsidRPr="00401911">
        <w:rPr>
          <w:rFonts w:cs="Times-Roman"/>
        </w:rPr>
        <w:t xml:space="preserve"> </w:t>
      </w:r>
      <w:r w:rsidRPr="00401911">
        <w:rPr>
          <w:rFonts w:cs="Times-Roman"/>
        </w:rPr>
        <w:t>as a non-</w:t>
      </w:r>
      <w:proofErr w:type="spellStart"/>
      <w:r w:rsidRPr="00401911">
        <w:rPr>
          <w:rFonts w:cs="Times-Roman"/>
        </w:rPr>
        <w:t>derogable</w:t>
      </w:r>
      <w:proofErr w:type="spellEnd"/>
      <w:r w:rsidRPr="00401911">
        <w:rPr>
          <w:rFonts w:cs="Times-Roman"/>
        </w:rPr>
        <w:t xml:space="preserve"> principle, as it is considered jus </w:t>
      </w:r>
      <w:proofErr w:type="spellStart"/>
      <w:r w:rsidRPr="00401911">
        <w:rPr>
          <w:rFonts w:cs="Times-Roman"/>
        </w:rPr>
        <w:t>cogens</w:t>
      </w:r>
      <w:proofErr w:type="spellEnd"/>
      <w:r w:rsidRPr="00401911">
        <w:rPr>
          <w:rFonts w:cs="Times-Roman"/>
        </w:rPr>
        <w:t xml:space="preserve"> in international law. In addition, in the Declaration</w:t>
      </w:r>
      <w:r w:rsidR="00C575CE" w:rsidRPr="00401911">
        <w:rPr>
          <w:rFonts w:cs="Times-Roman"/>
        </w:rPr>
        <w:t xml:space="preserve"> </w:t>
      </w:r>
      <w:r w:rsidRPr="00401911">
        <w:rPr>
          <w:rFonts w:cs="Times-Roman"/>
        </w:rPr>
        <w:t>of States Parties to the 1951 Convention and, or, its 1967 Protocol Relating to the Status of Refugees (2001) it</w:t>
      </w:r>
      <w:r w:rsidR="00C575CE" w:rsidRPr="00401911">
        <w:rPr>
          <w:rFonts w:cs="Times-Roman"/>
        </w:rPr>
        <w:t xml:space="preserve"> </w:t>
      </w:r>
      <w:r w:rsidRPr="00401911">
        <w:rPr>
          <w:rFonts w:cs="Times-Roman"/>
        </w:rPr>
        <w:t>is stated the following: “Acknowledging that continuing relevance and resilience of this international regime of</w:t>
      </w:r>
      <w:r w:rsidR="00C575CE" w:rsidRPr="00401911">
        <w:rPr>
          <w:rFonts w:cs="Times-Roman"/>
        </w:rPr>
        <w:t xml:space="preserve"> </w:t>
      </w:r>
      <w:r w:rsidRPr="00401911">
        <w:rPr>
          <w:rFonts w:cs="Times-Roman"/>
        </w:rPr>
        <w:t>rights and principles, including at its c</w:t>
      </w:r>
      <w:r w:rsidR="00D44C4B">
        <w:rPr>
          <w:rFonts w:cs="Times-Roman"/>
        </w:rPr>
        <w:t>ore the principle of non-</w:t>
      </w:r>
      <w:proofErr w:type="spellStart"/>
      <w:r w:rsidR="00D44C4B">
        <w:rPr>
          <w:rFonts w:cs="Times-Roman"/>
        </w:rPr>
        <w:t>refoule</w:t>
      </w:r>
      <w:r w:rsidRPr="00401911">
        <w:rPr>
          <w:rFonts w:cs="Times-Roman"/>
        </w:rPr>
        <w:t>ment</w:t>
      </w:r>
      <w:proofErr w:type="spellEnd"/>
      <w:r w:rsidRPr="00401911">
        <w:rPr>
          <w:rFonts w:cs="Times-Roman"/>
        </w:rPr>
        <w:t>, whose applicability is embedded in</w:t>
      </w:r>
      <w:r w:rsidR="00C575CE" w:rsidRPr="00401911">
        <w:rPr>
          <w:rFonts w:cs="Times-Roman"/>
        </w:rPr>
        <w:t xml:space="preserve"> </w:t>
      </w:r>
      <w:r w:rsidRPr="00401911">
        <w:rPr>
          <w:rFonts w:cs="Times-Roman"/>
        </w:rPr>
        <w:t>customary international law”.</w:t>
      </w:r>
    </w:p>
    <w:p w:rsidR="00D44C4B" w:rsidRDefault="00D44C4B" w:rsidP="002E1335">
      <w:pPr>
        <w:autoSpaceDE w:val="0"/>
        <w:autoSpaceDN w:val="0"/>
        <w:adjustRightInd w:val="0"/>
        <w:spacing w:after="0" w:line="240" w:lineRule="auto"/>
        <w:rPr>
          <w:rFonts w:cs="Times-Roman"/>
          <w:b/>
          <w:bCs/>
        </w:rPr>
      </w:pPr>
    </w:p>
    <w:p w:rsidR="00D44C4B" w:rsidRDefault="00D44C4B" w:rsidP="002E1335">
      <w:pPr>
        <w:autoSpaceDE w:val="0"/>
        <w:autoSpaceDN w:val="0"/>
        <w:adjustRightInd w:val="0"/>
        <w:spacing w:after="0" w:line="240" w:lineRule="auto"/>
        <w:rPr>
          <w:rFonts w:cs="Times-Roman"/>
          <w:b/>
          <w:bCs/>
        </w:rPr>
      </w:pPr>
      <w:r>
        <w:rPr>
          <w:rFonts w:cs="Times-Roman"/>
          <w:b/>
          <w:bCs/>
        </w:rPr>
        <w:t>Social Rights</w:t>
      </w:r>
    </w:p>
    <w:p w:rsidR="00D44C4B" w:rsidRPr="00D44C4B" w:rsidRDefault="00D44C4B" w:rsidP="00D44C4B">
      <w:pPr>
        <w:autoSpaceDE w:val="0"/>
        <w:autoSpaceDN w:val="0"/>
        <w:adjustRightInd w:val="0"/>
        <w:spacing w:after="0" w:line="240" w:lineRule="auto"/>
        <w:rPr>
          <w:rFonts w:cs="Times-Roman"/>
          <w:bCs/>
        </w:rPr>
      </w:pPr>
      <w:r w:rsidRPr="00D44C4B">
        <w:rPr>
          <w:rFonts w:cs="Times-Roman"/>
          <w:bCs/>
        </w:rPr>
        <w:t>Due to their situation, IDPs and returnees do not have the possibility to sufficiently ensure access to food, water, shelter and health care by themselves. They are highly dependent on</w:t>
      </w:r>
      <w:r>
        <w:rPr>
          <w:rFonts w:cs="Times-Roman"/>
          <w:bCs/>
        </w:rPr>
        <w:t xml:space="preserve"> </w:t>
      </w:r>
      <w:r w:rsidRPr="00D44C4B">
        <w:rPr>
          <w:rFonts w:cs="Times-Roman"/>
          <w:bCs/>
        </w:rPr>
        <w:t>exogenous assistance (governmental or international). However, IDPs and returnees often suffer from deprived access to these subsistence needs. This</w:t>
      </w:r>
      <w:r>
        <w:rPr>
          <w:rFonts w:cs="Times-Roman"/>
          <w:bCs/>
        </w:rPr>
        <w:t xml:space="preserve"> </w:t>
      </w:r>
      <w:r w:rsidRPr="00D44C4B">
        <w:rPr>
          <w:rFonts w:cs="Times-Roman"/>
          <w:bCs/>
        </w:rPr>
        <w:t>evidently violates Article 25 (1) of the Universal Declaration of Human Rights, which entitles all</w:t>
      </w:r>
      <w:r>
        <w:rPr>
          <w:rFonts w:cs="Times-Roman"/>
          <w:bCs/>
        </w:rPr>
        <w:t xml:space="preserve"> </w:t>
      </w:r>
      <w:r w:rsidRPr="00D44C4B">
        <w:rPr>
          <w:rFonts w:cs="Times-Roman"/>
          <w:bCs/>
        </w:rPr>
        <w:t>human beings to “a standard of living adequate for the health and well-being of himself and of his family, including food, clothing, housing and medica</w:t>
      </w:r>
      <w:r>
        <w:rPr>
          <w:rFonts w:cs="Times-Roman"/>
          <w:bCs/>
        </w:rPr>
        <w:t>l care”</w:t>
      </w:r>
      <w:r w:rsidRPr="00D44C4B">
        <w:rPr>
          <w:rFonts w:cs="Times-Roman"/>
          <w:bCs/>
        </w:rPr>
        <w:t>. If IDPs and returnees are willingly deprived of subsistence needs by the government, this could even qualify as genocide as defined in Article 2 c) of the Convention on the Prevention and Punishment of the Crime of</w:t>
      </w:r>
      <w:r>
        <w:rPr>
          <w:rFonts w:cs="Times-Roman"/>
          <w:bCs/>
        </w:rPr>
        <w:t xml:space="preserve"> </w:t>
      </w:r>
      <w:r w:rsidRPr="00D44C4B">
        <w:rPr>
          <w:rFonts w:cs="Times-Roman"/>
          <w:bCs/>
        </w:rPr>
        <w:t>Genocide: “Deliberately inflicting on the group conditions of life calculated to bring about its physical de</w:t>
      </w:r>
      <w:r>
        <w:rPr>
          <w:rFonts w:cs="Times-Roman"/>
          <w:bCs/>
        </w:rPr>
        <w:t>struction in whole or in part”</w:t>
      </w:r>
      <w:r w:rsidRPr="00D44C4B">
        <w:rPr>
          <w:rFonts w:cs="Times-Roman"/>
          <w:bCs/>
        </w:rPr>
        <w:t>. Such deprivation from subsistent needs has been reported as a main Human right abuse committed against IDPs and returnees, e.g. by World Food Program.</w:t>
      </w:r>
    </w:p>
    <w:p w:rsidR="00D44C4B" w:rsidRPr="00D44C4B" w:rsidRDefault="00D44C4B" w:rsidP="00D44C4B">
      <w:pPr>
        <w:autoSpaceDE w:val="0"/>
        <w:autoSpaceDN w:val="0"/>
        <w:adjustRightInd w:val="0"/>
        <w:spacing w:after="0" w:line="240" w:lineRule="auto"/>
        <w:rPr>
          <w:rFonts w:cs="Times-Roman"/>
          <w:bCs/>
        </w:rPr>
      </w:pPr>
    </w:p>
    <w:p w:rsidR="00D44C4B" w:rsidRPr="00D44C4B" w:rsidRDefault="00D44C4B" w:rsidP="00D44C4B">
      <w:pPr>
        <w:autoSpaceDE w:val="0"/>
        <w:autoSpaceDN w:val="0"/>
        <w:adjustRightInd w:val="0"/>
        <w:spacing w:after="0" w:line="240" w:lineRule="auto"/>
        <w:rPr>
          <w:rFonts w:cs="Times-Roman"/>
          <w:bCs/>
        </w:rPr>
      </w:pPr>
      <w:r w:rsidRPr="00D44C4B">
        <w:rPr>
          <w:rFonts w:cs="Times-Roman"/>
          <w:bCs/>
        </w:rPr>
        <w:t>IDPs and returnees suffer in particular from deprivation of the H</w:t>
      </w:r>
      <w:r>
        <w:rPr>
          <w:rFonts w:cs="Times-Roman"/>
          <w:bCs/>
        </w:rPr>
        <w:t xml:space="preserve">uman Right of access to health </w:t>
      </w:r>
      <w:r w:rsidRPr="00D44C4B">
        <w:rPr>
          <w:rFonts w:cs="Times-Roman"/>
          <w:bCs/>
        </w:rPr>
        <w:t>care and medical services (Article 25 (1) of Universal Declaration o</w:t>
      </w:r>
      <w:r>
        <w:rPr>
          <w:rFonts w:cs="Times-Roman"/>
          <w:bCs/>
        </w:rPr>
        <w:t xml:space="preserve">f Human Rights). Article 12 of </w:t>
      </w:r>
      <w:r w:rsidRPr="00D44C4B">
        <w:rPr>
          <w:rFonts w:cs="Times-Roman"/>
          <w:bCs/>
        </w:rPr>
        <w:t>the International Covenant on Economic, Social and Cultural Right</w:t>
      </w:r>
      <w:r>
        <w:rPr>
          <w:rFonts w:cs="Times-Roman"/>
          <w:bCs/>
        </w:rPr>
        <w:t xml:space="preserve">s obliges states to “recognize </w:t>
      </w:r>
      <w:r w:rsidRPr="00D44C4B">
        <w:rPr>
          <w:rFonts w:cs="Times-Roman"/>
          <w:bCs/>
        </w:rPr>
        <w:t>the right of everyone to the enjoyment of the highest attai</w:t>
      </w:r>
      <w:r>
        <w:rPr>
          <w:rFonts w:cs="Times-Roman"/>
          <w:bCs/>
        </w:rPr>
        <w:t>nable standard of physical and mental health”</w:t>
      </w:r>
      <w:r w:rsidRPr="00D44C4B">
        <w:rPr>
          <w:rFonts w:cs="Times-Roman"/>
          <w:bCs/>
        </w:rPr>
        <w:t>. This poses severe threats to IDPs and returnee</w:t>
      </w:r>
      <w:r>
        <w:rPr>
          <w:rFonts w:cs="Times-Roman"/>
          <w:bCs/>
        </w:rPr>
        <w:t xml:space="preserve">s, as they are most vulnerable </w:t>
      </w:r>
      <w:r w:rsidRPr="00D44C4B">
        <w:rPr>
          <w:rFonts w:cs="Times-Roman"/>
          <w:bCs/>
        </w:rPr>
        <w:t>during conflicts.</w:t>
      </w:r>
    </w:p>
    <w:p w:rsidR="00D44C4B" w:rsidRDefault="00D44C4B" w:rsidP="00D44C4B">
      <w:pPr>
        <w:autoSpaceDE w:val="0"/>
        <w:autoSpaceDN w:val="0"/>
        <w:adjustRightInd w:val="0"/>
        <w:spacing w:after="0" w:line="240" w:lineRule="auto"/>
        <w:rPr>
          <w:rFonts w:cs="Times-Roman"/>
          <w:bCs/>
        </w:rPr>
      </w:pPr>
    </w:p>
    <w:p w:rsidR="00D44C4B" w:rsidRPr="00D44C4B" w:rsidRDefault="00D44C4B" w:rsidP="00D44C4B">
      <w:pPr>
        <w:autoSpaceDE w:val="0"/>
        <w:autoSpaceDN w:val="0"/>
        <w:adjustRightInd w:val="0"/>
        <w:spacing w:after="0" w:line="240" w:lineRule="auto"/>
        <w:rPr>
          <w:rFonts w:cs="Times-Roman"/>
          <w:bCs/>
        </w:rPr>
      </w:pPr>
      <w:r w:rsidRPr="00D44C4B">
        <w:rPr>
          <w:rFonts w:cs="Times-Roman"/>
          <w:bCs/>
        </w:rPr>
        <w:t>IDPs and returnees often lost all of their property during flig</w:t>
      </w:r>
      <w:r>
        <w:rPr>
          <w:rFonts w:cs="Times-Roman"/>
          <w:bCs/>
        </w:rPr>
        <w:t xml:space="preserve">ht or return. They suffer from </w:t>
      </w:r>
      <w:r w:rsidRPr="00D44C4B">
        <w:rPr>
          <w:rFonts w:cs="Times-Roman"/>
          <w:bCs/>
        </w:rPr>
        <w:t>insufficient protection of their property by the state and local authori</w:t>
      </w:r>
      <w:r>
        <w:rPr>
          <w:rFonts w:cs="Times-Roman"/>
          <w:bCs/>
        </w:rPr>
        <w:t xml:space="preserve">ties. This violates Article 17 </w:t>
      </w:r>
      <w:r w:rsidRPr="00D44C4B">
        <w:rPr>
          <w:rFonts w:cs="Times-Roman"/>
          <w:bCs/>
        </w:rPr>
        <w:t>of the Universal Declaration of Human Rights and insufficient p</w:t>
      </w:r>
      <w:r>
        <w:rPr>
          <w:rFonts w:cs="Times-Roman"/>
          <w:bCs/>
        </w:rPr>
        <w:t xml:space="preserve">rotection of property has been </w:t>
      </w:r>
      <w:r w:rsidRPr="00D44C4B">
        <w:rPr>
          <w:rFonts w:cs="Times-Roman"/>
          <w:bCs/>
        </w:rPr>
        <w:t>also identified as “instrument of warfare or even ethnic cleansing in many civil wars, and</w:t>
      </w:r>
      <w:r>
        <w:rPr>
          <w:rFonts w:cs="Times-Roman"/>
          <w:bCs/>
        </w:rPr>
        <w:t xml:space="preserve"> </w:t>
      </w:r>
      <w:r w:rsidRPr="00D44C4B">
        <w:rPr>
          <w:rFonts w:cs="Times-Roman"/>
          <w:bCs/>
        </w:rPr>
        <w:t xml:space="preserve">resistance to return often takes the form of refusal to evict persons </w:t>
      </w:r>
      <w:r>
        <w:rPr>
          <w:rFonts w:cs="Times-Roman"/>
          <w:bCs/>
        </w:rPr>
        <w:t xml:space="preserve">who have taken over their </w:t>
      </w:r>
      <w:r w:rsidRPr="00D44C4B">
        <w:rPr>
          <w:rFonts w:cs="Times-Roman"/>
          <w:bCs/>
        </w:rPr>
        <w:t>houses or apartments, or to refuse compens</w:t>
      </w:r>
      <w:r>
        <w:rPr>
          <w:rFonts w:cs="Times-Roman"/>
          <w:bCs/>
        </w:rPr>
        <w:t>ation for destroyed property”</w:t>
      </w:r>
      <w:r w:rsidRPr="00D44C4B">
        <w:rPr>
          <w:rFonts w:cs="Times-Roman"/>
          <w:bCs/>
        </w:rPr>
        <w:t xml:space="preserve">. </w:t>
      </w:r>
    </w:p>
    <w:p w:rsidR="00D44C4B" w:rsidRPr="00D44C4B" w:rsidRDefault="00D44C4B" w:rsidP="00D44C4B">
      <w:pPr>
        <w:autoSpaceDE w:val="0"/>
        <w:autoSpaceDN w:val="0"/>
        <w:adjustRightInd w:val="0"/>
        <w:spacing w:after="0" w:line="240" w:lineRule="auto"/>
        <w:rPr>
          <w:rFonts w:cs="Times-Roman"/>
          <w:bCs/>
        </w:rPr>
      </w:pPr>
      <w:r w:rsidRPr="00D44C4B">
        <w:rPr>
          <w:rFonts w:cs="Times-Roman"/>
          <w:bCs/>
        </w:rPr>
        <w:t xml:space="preserve">Furthermore, IDPs and returnees often suffer from an abuse of </w:t>
      </w:r>
      <w:r>
        <w:rPr>
          <w:rFonts w:cs="Times-Roman"/>
          <w:bCs/>
        </w:rPr>
        <w:t xml:space="preserve">their Human Rights on work and </w:t>
      </w:r>
      <w:r w:rsidRPr="00D44C4B">
        <w:rPr>
          <w:rFonts w:cs="Times-Roman"/>
          <w:bCs/>
        </w:rPr>
        <w:t>education, violating Articles 23 (1) and 26 of the Universal Declar</w:t>
      </w:r>
      <w:r>
        <w:rPr>
          <w:rFonts w:cs="Times-Roman"/>
          <w:bCs/>
        </w:rPr>
        <w:t xml:space="preserve">ation of Human Rights. Those </w:t>
      </w:r>
      <w:r w:rsidRPr="00D44C4B">
        <w:rPr>
          <w:rFonts w:cs="Times-Roman"/>
          <w:bCs/>
        </w:rPr>
        <w:t>are common violations of Human rights against IDPs and ref</w:t>
      </w:r>
      <w:r>
        <w:rPr>
          <w:rFonts w:cs="Times-Roman"/>
          <w:bCs/>
        </w:rPr>
        <w:t xml:space="preserve">ugees, based on discrimination </w:t>
      </w:r>
      <w:r w:rsidRPr="00D44C4B">
        <w:rPr>
          <w:rFonts w:cs="Times-Roman"/>
          <w:bCs/>
        </w:rPr>
        <w:t>because of their status. Especially vulnerable groups, such as wo</w:t>
      </w:r>
      <w:r>
        <w:rPr>
          <w:rFonts w:cs="Times-Roman"/>
          <w:bCs/>
        </w:rPr>
        <w:t xml:space="preserve">men, children, elderly persons </w:t>
      </w:r>
      <w:r w:rsidRPr="00D44C4B">
        <w:rPr>
          <w:rFonts w:cs="Times-Roman"/>
          <w:bCs/>
        </w:rPr>
        <w:t>and disabled face even more obstacles.</w:t>
      </w:r>
    </w:p>
    <w:p w:rsidR="00D44C4B" w:rsidRPr="00D44C4B" w:rsidRDefault="00D44C4B" w:rsidP="00D44C4B">
      <w:pPr>
        <w:autoSpaceDE w:val="0"/>
        <w:autoSpaceDN w:val="0"/>
        <w:adjustRightInd w:val="0"/>
        <w:spacing w:after="0" w:line="240" w:lineRule="auto"/>
        <w:rPr>
          <w:rFonts w:cs="Times-Roman"/>
          <w:bCs/>
        </w:rPr>
      </w:pPr>
      <w:r w:rsidRPr="00D44C4B">
        <w:rPr>
          <w:rFonts w:cs="Times-Roman"/>
          <w:bCs/>
        </w:rPr>
        <w:t xml:space="preserve"> Education is most im</w:t>
      </w:r>
      <w:r>
        <w:rPr>
          <w:rFonts w:cs="Times-Roman"/>
          <w:bCs/>
        </w:rPr>
        <w:t xml:space="preserve">portant for returnee children, </w:t>
      </w:r>
      <w:r w:rsidRPr="00D44C4B">
        <w:rPr>
          <w:rFonts w:cs="Times-Roman"/>
          <w:bCs/>
        </w:rPr>
        <w:t>which have often missed several years in school.</w:t>
      </w: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rPr>
      </w:pPr>
      <w:r w:rsidRPr="00401911">
        <w:rPr>
          <w:rFonts w:cs="Times-Roman"/>
          <w:b/>
          <w:bCs/>
        </w:rPr>
        <w:t>The protection of refugees under the light of International Humanitarian Law</w:t>
      </w:r>
    </w:p>
    <w:p w:rsidR="00C575CE" w:rsidRPr="00401911" w:rsidRDefault="00C575CE"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Refugees settled in a country which is a part of an ongoing armed conflict, and provided they are not</w:t>
      </w:r>
      <w:r w:rsidR="00C575CE" w:rsidRPr="00401911">
        <w:rPr>
          <w:rFonts w:cs="Times-Roman"/>
        </w:rPr>
        <w:t xml:space="preserve"> </w:t>
      </w:r>
      <w:r w:rsidRPr="00401911">
        <w:rPr>
          <w:rFonts w:cs="Times-Roman"/>
        </w:rPr>
        <w:t xml:space="preserve">taking direct part in hostilities, enjoy rights and provisions under the International </w:t>
      </w:r>
      <w:r w:rsidR="00C575CE" w:rsidRPr="00401911">
        <w:rPr>
          <w:rFonts w:cs="Times-Roman"/>
        </w:rPr>
        <w:t>Humanitarian Law</w:t>
      </w:r>
      <w:r w:rsidRPr="00401911">
        <w:rPr>
          <w:rFonts w:cs="Times-Roman"/>
        </w:rPr>
        <w:t>. Firstly,</w:t>
      </w:r>
      <w:r w:rsidR="00C575CE" w:rsidRPr="00401911">
        <w:rPr>
          <w:rFonts w:cs="Times-Roman"/>
        </w:rPr>
        <w:t xml:space="preserve"> </w:t>
      </w:r>
      <w:r w:rsidRPr="00401911">
        <w:rPr>
          <w:rFonts w:cs="Times-Roman"/>
        </w:rPr>
        <w:t>the provisions of the Geneva Conventions refer to express prohibition of causing displacement, protection</w:t>
      </w:r>
      <w:r w:rsidR="00C575CE" w:rsidRPr="00401911">
        <w:rPr>
          <w:rFonts w:cs="Times-Roman"/>
        </w:rPr>
        <w:t xml:space="preserve"> </w:t>
      </w:r>
      <w:r w:rsidRPr="00401911">
        <w:rPr>
          <w:rFonts w:cs="Times-Roman"/>
        </w:rPr>
        <w:t>from the effects of hostilities in order to prevent displacement and protection during displacement. In order to</w:t>
      </w:r>
      <w:r w:rsidR="00C575CE" w:rsidRPr="00401911">
        <w:rPr>
          <w:rFonts w:cs="Times-Roman"/>
        </w:rPr>
        <w:t xml:space="preserve"> </w:t>
      </w:r>
      <w:r w:rsidRPr="00401911">
        <w:rPr>
          <w:rFonts w:cs="Times-Roman"/>
        </w:rPr>
        <w:t>protect civilians from the hostilities an evacuation of a specific a</w:t>
      </w:r>
      <w:r w:rsidR="00C575CE" w:rsidRPr="00401911">
        <w:rPr>
          <w:rFonts w:cs="Times-Roman"/>
        </w:rPr>
        <w:t xml:space="preserve">rea is permitted but should not </w:t>
      </w:r>
      <w:r w:rsidRPr="00401911">
        <w:rPr>
          <w:rFonts w:cs="Times-Roman"/>
        </w:rPr>
        <w:t>involve any</w:t>
      </w:r>
      <w:r w:rsidR="00C575CE" w:rsidRPr="00401911">
        <w:rPr>
          <w:rFonts w:cs="Times-Roman"/>
        </w:rPr>
        <w:t xml:space="preserve"> </w:t>
      </w:r>
      <w:r w:rsidRPr="00401911">
        <w:rPr>
          <w:rFonts w:cs="Times-Roman"/>
        </w:rPr>
        <w:t>type of displacement.</w:t>
      </w:r>
    </w:p>
    <w:p w:rsidR="002E1335" w:rsidRPr="00401911" w:rsidRDefault="002E1335" w:rsidP="002E1335">
      <w:pPr>
        <w:autoSpaceDE w:val="0"/>
        <w:autoSpaceDN w:val="0"/>
        <w:adjustRightInd w:val="0"/>
        <w:spacing w:after="0" w:line="240" w:lineRule="auto"/>
        <w:rPr>
          <w:rFonts w:cs="Times-Roman"/>
        </w:rPr>
      </w:pPr>
      <w:r w:rsidRPr="00401911">
        <w:rPr>
          <w:rFonts w:cs="Times-Roman"/>
        </w:rPr>
        <w:t>As James C. Hathaway states "the refugee rights regime draws heavily on the earlier precedents of the</w:t>
      </w:r>
      <w:r w:rsidR="00C575CE" w:rsidRPr="00401911">
        <w:rPr>
          <w:rFonts w:cs="Times-Roman"/>
        </w:rPr>
        <w:t xml:space="preserve"> </w:t>
      </w:r>
      <w:r w:rsidRPr="00401911">
        <w:rPr>
          <w:rFonts w:cs="Times-Roman"/>
        </w:rPr>
        <w:t>law of responsibility for injuries to aliens and international efforts to</w:t>
      </w:r>
      <w:r w:rsidR="00C575CE" w:rsidRPr="00401911">
        <w:rPr>
          <w:rFonts w:cs="Times-Roman"/>
        </w:rPr>
        <w:t xml:space="preserve"> protect national minorities", </w:t>
      </w:r>
      <w:r w:rsidRPr="00401911">
        <w:rPr>
          <w:rFonts w:cs="Times-Roman"/>
        </w:rPr>
        <w:t>thus</w:t>
      </w:r>
      <w:r w:rsidR="00C575CE" w:rsidRPr="00401911">
        <w:rPr>
          <w:rFonts w:cs="Times-Roman"/>
        </w:rPr>
        <w:t xml:space="preserve"> </w:t>
      </w:r>
      <w:r w:rsidRPr="00401911">
        <w:rPr>
          <w:rFonts w:cs="Times-Roman"/>
        </w:rPr>
        <w:t>regarding to the protection provided to refugees, as aliens present in the territory o</w:t>
      </w:r>
      <w:r w:rsidR="00C575CE" w:rsidRPr="00401911">
        <w:rPr>
          <w:rFonts w:cs="Times-Roman"/>
        </w:rPr>
        <w:t xml:space="preserve">f a country party to a conflict, </w:t>
      </w:r>
      <w:r w:rsidRPr="00401911">
        <w:rPr>
          <w:rFonts w:cs="Times-Roman"/>
        </w:rPr>
        <w:t>fall under the Articles 35-46 of the Fourth Geneva Convention.</w:t>
      </w:r>
    </w:p>
    <w:p w:rsidR="002E1335" w:rsidRPr="00401911" w:rsidRDefault="002E1335" w:rsidP="002E1335">
      <w:pPr>
        <w:autoSpaceDE w:val="0"/>
        <w:autoSpaceDN w:val="0"/>
        <w:adjustRightInd w:val="0"/>
        <w:spacing w:after="0" w:line="240" w:lineRule="auto"/>
        <w:rPr>
          <w:rFonts w:cs="Times-Roman"/>
        </w:rPr>
      </w:pPr>
      <w:r w:rsidRPr="00401911">
        <w:rPr>
          <w:rFonts w:cs="Times-Roman"/>
        </w:rPr>
        <w:t>Finally, there are two more specific references to refugees within the Fourth Geneva Convention. First,</w:t>
      </w:r>
      <w:r w:rsidR="00C575CE" w:rsidRPr="00401911">
        <w:rPr>
          <w:rFonts w:cs="Times-Roman"/>
        </w:rPr>
        <w:t xml:space="preserve"> </w:t>
      </w:r>
      <w:r w:rsidRPr="00401911">
        <w:rPr>
          <w:rFonts w:cs="Times-Roman"/>
        </w:rPr>
        <w:t>the Article 44 states that refugees should be treated as enemy aliens and second the Article 70 deals with the</w:t>
      </w:r>
      <w:r w:rsidR="00C575CE" w:rsidRPr="00401911">
        <w:rPr>
          <w:rFonts w:cs="Times-Roman"/>
        </w:rPr>
        <w:t xml:space="preserve"> </w:t>
      </w:r>
      <w:r w:rsidRPr="00401911">
        <w:rPr>
          <w:rFonts w:cs="Times-Roman"/>
        </w:rPr>
        <w:t xml:space="preserve">situation during which </w:t>
      </w:r>
      <w:r w:rsidRPr="00401911">
        <w:rPr>
          <w:rFonts w:cs="Times-Roman"/>
          <w:i/>
          <w:iCs/>
        </w:rPr>
        <w:t>"nationals of the occupying Power who, before the outbreak of hostilities, have sought</w:t>
      </w:r>
      <w:r w:rsidR="00C575CE" w:rsidRPr="00401911">
        <w:rPr>
          <w:rFonts w:cs="Times-Roman"/>
          <w:i/>
          <w:iCs/>
        </w:rPr>
        <w:t xml:space="preserve"> </w:t>
      </w:r>
      <w:r w:rsidRPr="00401911">
        <w:rPr>
          <w:rFonts w:cs="Times-Roman"/>
          <w:i/>
          <w:iCs/>
        </w:rPr>
        <w:t>refuge in the territory of the occupied State".</w:t>
      </w:r>
    </w:p>
    <w:p w:rsidR="00C575CE" w:rsidRPr="00401911" w:rsidRDefault="00C575CE" w:rsidP="002E1335">
      <w:pPr>
        <w:autoSpaceDE w:val="0"/>
        <w:autoSpaceDN w:val="0"/>
        <w:adjustRightInd w:val="0"/>
        <w:spacing w:after="0" w:line="240" w:lineRule="auto"/>
        <w:rPr>
          <w:rFonts w:cs="Times-Roman"/>
          <w:b/>
          <w:bCs/>
        </w:rPr>
      </w:pPr>
    </w:p>
    <w:p w:rsidR="002E1335" w:rsidRPr="00401911" w:rsidRDefault="00C575CE" w:rsidP="002E1335">
      <w:pPr>
        <w:autoSpaceDE w:val="0"/>
        <w:autoSpaceDN w:val="0"/>
        <w:adjustRightInd w:val="0"/>
        <w:spacing w:after="0" w:line="240" w:lineRule="auto"/>
        <w:rPr>
          <w:rFonts w:cs="Times-Roman"/>
          <w:b/>
          <w:bCs/>
        </w:rPr>
      </w:pPr>
      <w:r w:rsidRPr="00401911">
        <w:rPr>
          <w:rFonts w:cs="Times-Roman"/>
          <w:b/>
          <w:bCs/>
        </w:rPr>
        <w:t>Resilient</w:t>
      </w:r>
      <w:r w:rsidR="002E1335" w:rsidRPr="00401911">
        <w:rPr>
          <w:rFonts w:cs="Times-Roman"/>
          <w:b/>
          <w:bCs/>
        </w:rPr>
        <w:t xml:space="preserve"> Solutions for Refugees</w:t>
      </w:r>
    </w:p>
    <w:p w:rsidR="002E1335" w:rsidRPr="00401911" w:rsidRDefault="002E1335" w:rsidP="002E1335">
      <w:pPr>
        <w:autoSpaceDE w:val="0"/>
        <w:autoSpaceDN w:val="0"/>
        <w:adjustRightInd w:val="0"/>
        <w:spacing w:after="0" w:line="240" w:lineRule="auto"/>
        <w:rPr>
          <w:rFonts w:cs="Times-Roman"/>
        </w:rPr>
      </w:pPr>
      <w:r w:rsidRPr="00401911">
        <w:rPr>
          <w:rFonts w:cs="Times-Roman"/>
        </w:rPr>
        <w:t>UNHCR’s mandate is to provide, in collaboration with other actors, international protection to refugees</w:t>
      </w:r>
      <w:r w:rsidR="00C575CE" w:rsidRPr="00401911">
        <w:rPr>
          <w:rFonts w:cs="Times-Roman"/>
        </w:rPr>
        <w:t xml:space="preserve"> </w:t>
      </w:r>
      <w:r w:rsidRPr="00401911">
        <w:rPr>
          <w:rFonts w:cs="Times-Roman"/>
        </w:rPr>
        <w:t>and to assist them in finding permanent solutions through:</w:t>
      </w:r>
    </w:p>
    <w:p w:rsidR="002E1335" w:rsidRPr="00401911" w:rsidRDefault="002E1335" w:rsidP="002E1335">
      <w:pPr>
        <w:autoSpaceDE w:val="0"/>
        <w:autoSpaceDN w:val="0"/>
        <w:adjustRightInd w:val="0"/>
        <w:spacing w:after="0" w:line="240" w:lineRule="auto"/>
        <w:rPr>
          <w:rFonts w:cs="Times-Roman"/>
        </w:rPr>
      </w:pPr>
      <w:r w:rsidRPr="00401911">
        <w:rPr>
          <w:rFonts w:cs="Times-Roman"/>
          <w:b/>
          <w:bCs/>
        </w:rPr>
        <w:t xml:space="preserve">(a) Voluntary Repatriation: </w:t>
      </w:r>
      <w:r w:rsidRPr="00401911">
        <w:rPr>
          <w:rFonts w:cs="Times-Roman"/>
        </w:rPr>
        <w:t>Refugees are able, if they are willing, to return to their country of origin</w:t>
      </w:r>
      <w:r w:rsidR="00C575CE" w:rsidRPr="00401911">
        <w:rPr>
          <w:rFonts w:cs="Times-Roman"/>
        </w:rPr>
        <w:t xml:space="preserve"> </w:t>
      </w:r>
      <w:r w:rsidRPr="00401911">
        <w:rPr>
          <w:rFonts w:cs="Times-Roman"/>
        </w:rPr>
        <w:t>because their lives, their rights and their liberty are not longer at risk. Voluntary repatriation is the</w:t>
      </w:r>
      <w:r w:rsidR="00C575CE" w:rsidRPr="00401911">
        <w:rPr>
          <w:rFonts w:cs="Times-Roman"/>
        </w:rPr>
        <w:t xml:space="preserve"> </w:t>
      </w:r>
      <w:r w:rsidRPr="00401911">
        <w:rPr>
          <w:rFonts w:cs="Times-Roman"/>
        </w:rPr>
        <w:t>solution of choice for a vast majority of refugees. In a returnee situation, this implies the restoration of</w:t>
      </w:r>
      <w:r w:rsidR="00C575CE" w:rsidRPr="00401911">
        <w:rPr>
          <w:rFonts w:cs="Times-Roman"/>
        </w:rPr>
        <w:t xml:space="preserve"> </w:t>
      </w:r>
      <w:r w:rsidRPr="00401911">
        <w:rPr>
          <w:rFonts w:cs="Times-Roman"/>
        </w:rPr>
        <w:t>national protection and, through the reintegration process, the ability to maintain sustainable livelihoods,</w:t>
      </w:r>
      <w:r w:rsidR="00C575CE" w:rsidRPr="00401911">
        <w:rPr>
          <w:rFonts w:cs="Times-Roman"/>
        </w:rPr>
        <w:t xml:space="preserve"> </w:t>
      </w:r>
      <w:r w:rsidRPr="00401911">
        <w:rPr>
          <w:rFonts w:cs="Times-Roman"/>
        </w:rPr>
        <w:t>access basic services and fully reintegrate into communities and countries of origin.</w:t>
      </w:r>
    </w:p>
    <w:p w:rsidR="002E1335" w:rsidRPr="00401911" w:rsidRDefault="002E1335" w:rsidP="002E1335">
      <w:pPr>
        <w:autoSpaceDE w:val="0"/>
        <w:autoSpaceDN w:val="0"/>
        <w:adjustRightInd w:val="0"/>
        <w:spacing w:after="0" w:line="240" w:lineRule="auto"/>
        <w:rPr>
          <w:rFonts w:cs="Times-Roman"/>
        </w:rPr>
      </w:pPr>
      <w:r w:rsidRPr="00401911">
        <w:rPr>
          <w:rFonts w:cs="Times-Roman"/>
          <w:b/>
          <w:bCs/>
        </w:rPr>
        <w:t xml:space="preserve">(b) Local Integration: </w:t>
      </w:r>
      <w:r w:rsidRPr="00401911">
        <w:rPr>
          <w:rFonts w:cs="Times-Roman"/>
        </w:rPr>
        <w:t>Economically integrated refugees contribute to development of the host country</w:t>
      </w:r>
      <w:r w:rsidR="00C575CE" w:rsidRPr="00401911">
        <w:rPr>
          <w:rFonts w:cs="Times-Roman"/>
        </w:rPr>
        <w:t xml:space="preserve"> </w:t>
      </w:r>
      <w:r w:rsidRPr="00401911">
        <w:rPr>
          <w:rFonts w:cs="Times-Roman"/>
        </w:rPr>
        <w:t>rather that constituting a ‘burden’. They become progressively less reliant on state aid or humanitarian</w:t>
      </w:r>
      <w:r w:rsidR="00C575CE" w:rsidRPr="00401911">
        <w:rPr>
          <w:rFonts w:cs="Times-Roman"/>
        </w:rPr>
        <w:t xml:space="preserve"> </w:t>
      </w:r>
      <w:r w:rsidRPr="00401911">
        <w:rPr>
          <w:rFonts w:cs="Times-Roman"/>
        </w:rPr>
        <w:t>assistance and better able to support themselves. Local integration policies can grant refugees a</w:t>
      </w:r>
      <w:r w:rsidR="00C575CE" w:rsidRPr="00401911">
        <w:rPr>
          <w:rFonts w:cs="Times-Roman"/>
        </w:rPr>
        <w:t xml:space="preserve"> </w:t>
      </w:r>
      <w:r w:rsidRPr="00401911">
        <w:rPr>
          <w:rFonts w:cs="Times-Roman"/>
        </w:rPr>
        <w:t>progressively wider range of rights and entitlements generally commensurate with those enjoyed by</w:t>
      </w:r>
      <w:r w:rsidR="00C575CE" w:rsidRPr="00401911">
        <w:rPr>
          <w:rFonts w:cs="Times-Roman"/>
        </w:rPr>
        <w:t xml:space="preserve"> </w:t>
      </w:r>
      <w:r w:rsidRPr="00401911">
        <w:rPr>
          <w:rFonts w:cs="Times-Roman"/>
        </w:rPr>
        <w:t xml:space="preserve">local citizens. These include freedom of movement, access to education and the </w:t>
      </w:r>
      <w:r w:rsidR="00C575CE" w:rsidRPr="00401911">
        <w:rPr>
          <w:rFonts w:cs="Times-Roman"/>
        </w:rPr>
        <w:t>labour</w:t>
      </w:r>
      <w:r w:rsidRPr="00401911">
        <w:rPr>
          <w:rFonts w:cs="Times-Roman"/>
        </w:rPr>
        <w:t xml:space="preserve"> market, access to</w:t>
      </w:r>
      <w:r w:rsidR="00C575CE" w:rsidRPr="00401911">
        <w:rPr>
          <w:rFonts w:cs="Times-Roman"/>
        </w:rPr>
        <w:t xml:space="preserve"> </w:t>
      </w:r>
      <w:r w:rsidRPr="00401911">
        <w:rPr>
          <w:rFonts w:cs="Times-Roman"/>
        </w:rPr>
        <w:t>public services and assistance, including health facilities, the possibility of acquiring and disposing of</w:t>
      </w:r>
      <w:r w:rsidR="00C575CE" w:rsidRPr="00401911">
        <w:rPr>
          <w:rFonts w:cs="Times-Roman"/>
        </w:rPr>
        <w:t xml:space="preserve"> </w:t>
      </w:r>
      <w:r w:rsidRPr="00401911">
        <w:rPr>
          <w:rFonts w:cs="Times-Roman"/>
        </w:rPr>
        <w:t>property and the capacity to travel with valid documentation.</w:t>
      </w:r>
    </w:p>
    <w:p w:rsidR="002E1335" w:rsidRPr="00401911" w:rsidRDefault="002E1335" w:rsidP="002E1335">
      <w:pPr>
        <w:autoSpaceDE w:val="0"/>
        <w:autoSpaceDN w:val="0"/>
        <w:adjustRightInd w:val="0"/>
        <w:spacing w:after="0" w:line="240" w:lineRule="auto"/>
        <w:rPr>
          <w:rFonts w:cs="Times-Roman"/>
        </w:rPr>
      </w:pPr>
      <w:r w:rsidRPr="00401911">
        <w:rPr>
          <w:rFonts w:cs="Times-Roman"/>
          <w:b/>
          <w:bCs/>
        </w:rPr>
        <w:t xml:space="preserve">(c) Resettlement: </w:t>
      </w:r>
      <w:r w:rsidRPr="00401911">
        <w:rPr>
          <w:rFonts w:cs="Times-Roman"/>
        </w:rPr>
        <w:t>In the situation during which the repatriation is unsafe, as the threat for persecution is</w:t>
      </w:r>
      <w:r w:rsidR="00C575CE" w:rsidRPr="00401911">
        <w:rPr>
          <w:rFonts w:cs="Times-Roman"/>
        </w:rPr>
        <w:t xml:space="preserve"> </w:t>
      </w:r>
      <w:r w:rsidRPr="00401911">
        <w:rPr>
          <w:rFonts w:cs="Times-Roman"/>
        </w:rPr>
        <w:t>still present in the country of origin, and the local integration within the first asylum country is failed, a</w:t>
      </w:r>
      <w:r w:rsidR="00C575CE" w:rsidRPr="00401911">
        <w:rPr>
          <w:rFonts w:cs="Times-Roman"/>
        </w:rPr>
        <w:t xml:space="preserve"> </w:t>
      </w:r>
      <w:r w:rsidRPr="00401911">
        <w:rPr>
          <w:rFonts w:cs="Times-Roman"/>
        </w:rPr>
        <w:t>policy of burden shift takes place with the resettlement of the refugee in a third country.</w:t>
      </w:r>
    </w:p>
    <w:p w:rsidR="00C575CE" w:rsidRPr="00401911" w:rsidRDefault="00C575CE"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In</w:t>
      </w:r>
      <w:r w:rsidR="00C575CE" w:rsidRPr="00401911">
        <w:rPr>
          <w:rFonts w:cs="Times-Roman"/>
          <w:b/>
          <w:bCs/>
        </w:rPr>
        <w:t>ternally Displaced Person (IDP)</w:t>
      </w:r>
    </w:p>
    <w:p w:rsidR="00C575CE" w:rsidRPr="00401911" w:rsidRDefault="00C575CE"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In case of an armed conflict, especially on a domestic character, violations of the human rights and</w:t>
      </w:r>
      <w:r w:rsidR="00C575CE" w:rsidRPr="00401911">
        <w:rPr>
          <w:rFonts w:cs="Times-Roman"/>
        </w:rPr>
        <w:t xml:space="preserve"> </w:t>
      </w:r>
      <w:r w:rsidRPr="00401911">
        <w:rPr>
          <w:rFonts w:cs="Times-Roman"/>
        </w:rPr>
        <w:t>infringements of the fundamental freedoms of person are a frequent phenomenon which causes "forced"</w:t>
      </w:r>
      <w:r w:rsidR="00C575CE" w:rsidRPr="00401911">
        <w:rPr>
          <w:rFonts w:cs="Times-Roman"/>
        </w:rPr>
        <w:t xml:space="preserve"> </w:t>
      </w:r>
      <w:r w:rsidRPr="00401911">
        <w:rPr>
          <w:rFonts w:cs="Times-Roman"/>
        </w:rPr>
        <w:t>displacement. In the aforementioned situation persons victimized by these violations are forced to leave their</w:t>
      </w:r>
      <w:r w:rsidR="00C575CE" w:rsidRPr="00401911">
        <w:rPr>
          <w:rFonts w:cs="Times-Roman"/>
        </w:rPr>
        <w:t xml:space="preserve"> </w:t>
      </w:r>
      <w:r w:rsidRPr="00401911">
        <w:rPr>
          <w:rFonts w:cs="Times-Roman"/>
        </w:rPr>
        <w:t>home and their social support networks. These persons, as they are not crossing international border, are called</w:t>
      </w:r>
      <w:r w:rsidR="00C575CE" w:rsidRPr="00401911">
        <w:rPr>
          <w:rFonts w:cs="Times-Roman"/>
        </w:rPr>
        <w:t xml:space="preserve"> internally displaced persons</w:t>
      </w:r>
      <w:r w:rsidRPr="00401911">
        <w:rPr>
          <w:rFonts w:cs="Times-Roman"/>
        </w:rPr>
        <w:t>.</w:t>
      </w:r>
    </w:p>
    <w:p w:rsidR="002E1335" w:rsidRPr="00401911" w:rsidRDefault="002E1335" w:rsidP="002E1335">
      <w:pPr>
        <w:autoSpaceDE w:val="0"/>
        <w:autoSpaceDN w:val="0"/>
        <w:adjustRightInd w:val="0"/>
        <w:spacing w:after="0" w:line="240" w:lineRule="auto"/>
        <w:rPr>
          <w:rFonts w:cs="Times-Roman"/>
        </w:rPr>
      </w:pPr>
      <w:r w:rsidRPr="00401911">
        <w:rPr>
          <w:rFonts w:cs="Times-Roman"/>
        </w:rPr>
        <w:lastRenderedPageBreak/>
        <w:t>As mentioned in the introduction protection is primarily a legal responsibility. In the international law</w:t>
      </w:r>
      <w:r w:rsidR="00C575CE" w:rsidRPr="00401911">
        <w:rPr>
          <w:rFonts w:cs="Times-Roman"/>
        </w:rPr>
        <w:t xml:space="preserve"> </w:t>
      </w:r>
      <w:r w:rsidRPr="00401911">
        <w:rPr>
          <w:rFonts w:cs="Times-Roman"/>
        </w:rPr>
        <w:t>there is a legal gap for the protection, as well as the definition of an Internally Displaced Person. The absence of</w:t>
      </w:r>
      <w:r w:rsidR="00C575CE" w:rsidRPr="00401911">
        <w:rPr>
          <w:rFonts w:cs="Times-Roman"/>
        </w:rPr>
        <w:t xml:space="preserve"> </w:t>
      </w:r>
      <w:r w:rsidRPr="00401911">
        <w:rPr>
          <w:rFonts w:cs="Times-Roman"/>
        </w:rPr>
        <w:t>a legally binding document does not mean that IDPs, as individuals, are not entitled to the protection provided</w:t>
      </w:r>
      <w:r w:rsidR="00C575CE" w:rsidRPr="00401911">
        <w:rPr>
          <w:rFonts w:cs="Times-Roman"/>
        </w:rPr>
        <w:t xml:space="preserve"> </w:t>
      </w:r>
      <w:r w:rsidRPr="00401911">
        <w:rPr>
          <w:rFonts w:cs="Times-Roman"/>
        </w:rPr>
        <w:t>by the human rights law and international humanitarian law. It is essential to mention that in cases of an armed</w:t>
      </w:r>
      <w:r w:rsidR="00C575CE" w:rsidRPr="00401911">
        <w:rPr>
          <w:rFonts w:cs="Times-Roman"/>
        </w:rPr>
        <w:t xml:space="preserve"> </w:t>
      </w:r>
      <w:r w:rsidRPr="00401911">
        <w:rPr>
          <w:rFonts w:cs="Times-Roman"/>
        </w:rPr>
        <w:t>conflict the international humanitarian law expressly prohibits combatants to cause forced displacement.</w:t>
      </w:r>
    </w:p>
    <w:p w:rsidR="002E1335" w:rsidRPr="00401911" w:rsidRDefault="002E1335" w:rsidP="002E1335">
      <w:pPr>
        <w:autoSpaceDE w:val="0"/>
        <w:autoSpaceDN w:val="0"/>
        <w:adjustRightInd w:val="0"/>
        <w:spacing w:after="0" w:line="240" w:lineRule="auto"/>
        <w:rPr>
          <w:rFonts w:cs="Times-Roman"/>
        </w:rPr>
      </w:pPr>
      <w:r w:rsidRPr="00401911">
        <w:rPr>
          <w:rFonts w:cs="Times-Roman"/>
        </w:rPr>
        <w:t>Furthermore, IDPs also are entitled to seek asylum in another country in order to be protected under the</w:t>
      </w:r>
      <w:r w:rsidR="00C575CE" w:rsidRPr="00401911">
        <w:rPr>
          <w:rFonts w:cs="Times-Roman"/>
        </w:rPr>
        <w:t xml:space="preserve"> </w:t>
      </w:r>
      <w:r w:rsidRPr="00401911">
        <w:rPr>
          <w:rFonts w:cs="Times-Roman"/>
        </w:rPr>
        <w:t>international refugee law. Although human rights law and international humanitarian law cover the IDPs as</w:t>
      </w:r>
      <w:r w:rsidR="00C575CE" w:rsidRPr="00401911">
        <w:rPr>
          <w:rFonts w:cs="Times-Roman"/>
        </w:rPr>
        <w:t xml:space="preserve"> </w:t>
      </w:r>
      <w:r w:rsidRPr="00401911">
        <w:rPr>
          <w:rFonts w:cs="Times-Roman"/>
        </w:rPr>
        <w:t>individuals it does not provide the special assistance which these groups need.</w:t>
      </w:r>
    </w:p>
    <w:p w:rsidR="002E1335" w:rsidRPr="00401911" w:rsidRDefault="002E1335" w:rsidP="002E1335">
      <w:pPr>
        <w:autoSpaceDE w:val="0"/>
        <w:autoSpaceDN w:val="0"/>
        <w:adjustRightInd w:val="0"/>
        <w:spacing w:after="0" w:line="240" w:lineRule="auto"/>
        <w:rPr>
          <w:rFonts w:cs="Times-Roman"/>
        </w:rPr>
      </w:pPr>
      <w:r w:rsidRPr="00401911">
        <w:rPr>
          <w:rFonts w:cs="Times-Roman"/>
        </w:rPr>
        <w:t>Recognizing this legal gap and the vulnerable situation of this particular group of people, the UN</w:t>
      </w:r>
    </w:p>
    <w:p w:rsidR="002E1335" w:rsidRPr="00401911" w:rsidRDefault="002E1335" w:rsidP="002E1335">
      <w:pPr>
        <w:autoSpaceDE w:val="0"/>
        <w:autoSpaceDN w:val="0"/>
        <w:adjustRightInd w:val="0"/>
        <w:spacing w:after="0" w:line="240" w:lineRule="auto"/>
        <w:rPr>
          <w:rFonts w:cs="Times-Roman"/>
        </w:rPr>
      </w:pPr>
      <w:r w:rsidRPr="00401911">
        <w:rPr>
          <w:rFonts w:cs="Times-Roman"/>
        </w:rPr>
        <w:t>Commission on Human Rights asked the Representative on IDPs, to draft "an appropriate normative framework</w:t>
      </w:r>
      <w:r w:rsidR="00C575CE" w:rsidRPr="00401911">
        <w:rPr>
          <w:rFonts w:cs="Times-Roman"/>
        </w:rPr>
        <w:t xml:space="preserve"> for protection and assistance for IDPs"</w:t>
      </w:r>
      <w:r w:rsidRPr="00401911">
        <w:rPr>
          <w:rFonts w:cs="Times-Roman"/>
        </w:rPr>
        <w:t>. As a result, in 1998 “the Guiding Principles of Internal</w:t>
      </w:r>
      <w:r w:rsidR="00E468F6">
        <w:rPr>
          <w:rFonts w:cs="Times-Roman"/>
        </w:rPr>
        <w:t xml:space="preserve"> </w:t>
      </w:r>
      <w:r w:rsidR="00C575CE" w:rsidRPr="00401911">
        <w:rPr>
          <w:rFonts w:cs="Times-Roman"/>
        </w:rPr>
        <w:t>Displacement”</w:t>
      </w:r>
      <w:r w:rsidRPr="00401911">
        <w:rPr>
          <w:rFonts w:cs="Times-Roman"/>
        </w:rPr>
        <w:t xml:space="preserve"> </w:t>
      </w:r>
      <w:r w:rsidR="00C575CE" w:rsidRPr="00401911">
        <w:rPr>
          <w:rFonts w:cs="Times-Roman"/>
        </w:rPr>
        <w:t>was</w:t>
      </w:r>
      <w:r w:rsidRPr="00401911">
        <w:rPr>
          <w:rFonts w:cs="Times-Roman"/>
        </w:rPr>
        <w:t xml:space="preserve"> submitted to the Human Rights Committee, framing the term IDP and its rights and</w:t>
      </w:r>
      <w:r w:rsidR="00C575CE" w:rsidRPr="00401911">
        <w:rPr>
          <w:rFonts w:cs="Times-Roman"/>
        </w:rPr>
        <w:t xml:space="preserve"> </w:t>
      </w:r>
      <w:r w:rsidRPr="00401911">
        <w:rPr>
          <w:rFonts w:cs="Times-Roman"/>
        </w:rPr>
        <w:t>obligations. The Guiding Principles of Internal Displacement may not be a legally binding document but surely</w:t>
      </w:r>
      <w:r w:rsidR="00C575CE" w:rsidRPr="00401911">
        <w:rPr>
          <w:rFonts w:cs="Times-Roman"/>
        </w:rPr>
        <w:t xml:space="preserve"> </w:t>
      </w:r>
      <w:r w:rsidRPr="00401911">
        <w:rPr>
          <w:rFonts w:cs="Times-Roman"/>
        </w:rPr>
        <w:t>depict the situation and the needs of IDPs as they provide a wide range of protection for IDPs reflecting and</w:t>
      </w:r>
      <w:r w:rsidR="00C575CE" w:rsidRPr="00401911">
        <w:rPr>
          <w:rFonts w:cs="Times-Roman"/>
        </w:rPr>
        <w:t xml:space="preserve"> </w:t>
      </w:r>
      <w:r w:rsidRPr="00401911">
        <w:rPr>
          <w:rFonts w:cs="Times-Roman"/>
        </w:rPr>
        <w:t>consistent to human rights law and international humanitarian law.</w:t>
      </w:r>
    </w:p>
    <w:p w:rsidR="00C575CE" w:rsidRPr="00401911" w:rsidRDefault="00C575CE"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As defined by the Guiding Principles on Internal Displacement, IDPs are:</w:t>
      </w: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“Persons or groups of persons who have been forced or obliged to flee or to leave their homes or</w:t>
      </w:r>
      <w:r w:rsidR="00C575CE" w:rsidRPr="00401911">
        <w:rPr>
          <w:rFonts w:cs="Times-Roman"/>
          <w:b/>
          <w:bCs/>
        </w:rPr>
        <w:t xml:space="preserve"> </w:t>
      </w:r>
      <w:r w:rsidRPr="00401911">
        <w:rPr>
          <w:rFonts w:cs="Times-Roman"/>
          <w:b/>
          <w:bCs/>
        </w:rPr>
        <w:t>places of habitual residence, in particular as a result of or in order to avoid the effects of armed conflict,</w:t>
      </w:r>
      <w:r w:rsidR="00C575CE" w:rsidRPr="00401911">
        <w:rPr>
          <w:rFonts w:cs="Times-Roman"/>
          <w:b/>
          <w:bCs/>
        </w:rPr>
        <w:t xml:space="preserve"> </w:t>
      </w:r>
      <w:r w:rsidRPr="00401911">
        <w:rPr>
          <w:rFonts w:cs="Times-Roman"/>
          <w:b/>
          <w:bCs/>
        </w:rPr>
        <w:t>situations of generalized violence, violations of human rights or natural or human-made disasters, and</w:t>
      </w:r>
      <w:r w:rsidR="00C575CE" w:rsidRPr="00401911">
        <w:rPr>
          <w:rFonts w:cs="Times-Roman"/>
          <w:b/>
          <w:bCs/>
        </w:rPr>
        <w:t xml:space="preserve"> </w:t>
      </w:r>
      <w:r w:rsidRPr="00401911">
        <w:rPr>
          <w:rFonts w:cs="Times-Roman"/>
          <w:b/>
          <w:bCs/>
        </w:rPr>
        <w:t>who have not crossed an internationally recognized State border.”</w:t>
      </w:r>
    </w:p>
    <w:p w:rsidR="002E1335" w:rsidRPr="00401911" w:rsidRDefault="002E1335" w:rsidP="002E1335">
      <w:pPr>
        <w:autoSpaceDE w:val="0"/>
        <w:autoSpaceDN w:val="0"/>
        <w:adjustRightInd w:val="0"/>
        <w:spacing w:after="0" w:line="240" w:lineRule="auto"/>
        <w:rPr>
          <w:rFonts w:cs="Times-Roman"/>
        </w:rPr>
      </w:pPr>
      <w:r w:rsidRPr="00401911">
        <w:rPr>
          <w:rFonts w:cs="Times-Roman"/>
        </w:rPr>
        <w:t>The definition provided by the Guiding Principles on Internal Displacement sets two essential elements</w:t>
      </w:r>
      <w:r w:rsidR="00C575CE" w:rsidRPr="00401911">
        <w:rPr>
          <w:rFonts w:cs="Times-Roman"/>
        </w:rPr>
        <w:t xml:space="preserve"> </w:t>
      </w:r>
      <w:r w:rsidRPr="00401911">
        <w:rPr>
          <w:rFonts w:cs="Times-Roman"/>
        </w:rPr>
        <w:t>for the term IDP. First, the involuntary character of that person’s movement and second the fact that the</w:t>
      </w:r>
      <w:r w:rsidR="00C575CE" w:rsidRPr="00401911">
        <w:rPr>
          <w:rFonts w:cs="Times-Roman"/>
        </w:rPr>
        <w:t xml:space="preserve"> </w:t>
      </w:r>
      <w:r w:rsidRPr="00401911">
        <w:rPr>
          <w:rFonts w:cs="Times-Roman"/>
        </w:rPr>
        <w:t>movement takes place within national borders. The second element explains why IDPs are not refugees and</w:t>
      </w:r>
      <w:r w:rsidR="00C575CE" w:rsidRPr="00401911">
        <w:rPr>
          <w:rFonts w:cs="Times-Roman"/>
        </w:rPr>
        <w:t xml:space="preserve"> </w:t>
      </w:r>
      <w:r w:rsidRPr="00401911">
        <w:rPr>
          <w:rFonts w:cs="Times-Roman"/>
        </w:rPr>
        <w:t>they cannot benefit the International Refugee Law.</w:t>
      </w: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 xml:space="preserve">The </w:t>
      </w:r>
      <w:smartTag w:uri="urn:schemas-microsoft-com:office:smarttags" w:element="City">
        <w:smartTag w:uri="urn:schemas-microsoft-com:office:smarttags" w:element="place">
          <w:r w:rsidRPr="00401911">
            <w:rPr>
              <w:rFonts w:cs="Times-Roman"/>
              <w:b/>
              <w:bCs/>
            </w:rPr>
            <w:t>Kampala</w:t>
          </w:r>
        </w:smartTag>
      </w:smartTag>
      <w:r w:rsidRPr="00401911">
        <w:rPr>
          <w:rFonts w:cs="Times-Roman"/>
          <w:b/>
          <w:bCs/>
        </w:rPr>
        <w:t xml:space="preserve"> Convention</w:t>
      </w:r>
    </w:p>
    <w:p w:rsidR="002E1335" w:rsidRPr="00401911" w:rsidRDefault="002E1335" w:rsidP="002E1335">
      <w:pPr>
        <w:autoSpaceDE w:val="0"/>
        <w:autoSpaceDN w:val="0"/>
        <w:adjustRightInd w:val="0"/>
        <w:spacing w:after="0" w:line="240" w:lineRule="auto"/>
        <w:rPr>
          <w:rFonts w:cs="Times-Roman"/>
        </w:rPr>
      </w:pPr>
      <w:r w:rsidRPr="00401911">
        <w:rPr>
          <w:rFonts w:cs="Times-Roman"/>
        </w:rPr>
        <w:t>The African Union (AU) in October 2009 adopted the Convention for the Protection and Assistance of</w:t>
      </w:r>
      <w:r w:rsidR="00C575CE" w:rsidRPr="00401911">
        <w:rPr>
          <w:rFonts w:cs="Times-Roman"/>
        </w:rPr>
        <w:t xml:space="preserve"> </w:t>
      </w:r>
      <w:r w:rsidRPr="00401911">
        <w:rPr>
          <w:rFonts w:cs="Times-Roman"/>
        </w:rPr>
        <w:t xml:space="preserve">Internally Displaced Persons (IDPs) in </w:t>
      </w:r>
      <w:smartTag w:uri="urn:schemas-microsoft-com:office:smarttags" w:element="place">
        <w:r w:rsidRPr="00401911">
          <w:rPr>
            <w:rFonts w:cs="Times-Roman"/>
          </w:rPr>
          <w:t>Africa</w:t>
        </w:r>
      </w:smartTag>
      <w:r w:rsidRPr="00401911">
        <w:rPr>
          <w:rFonts w:cs="Times-Roman"/>
        </w:rPr>
        <w:t>. The so-called Kampala Convent</w:t>
      </w:r>
      <w:r w:rsidR="00C575CE" w:rsidRPr="00401911">
        <w:rPr>
          <w:rFonts w:cs="Times-Roman"/>
        </w:rPr>
        <w:t xml:space="preserve">ion is the first legally binding </w:t>
      </w:r>
      <w:r w:rsidRPr="00401911">
        <w:rPr>
          <w:rFonts w:cs="Times-Roman"/>
        </w:rPr>
        <w:t>regional instrument in the world to impose on states the obligation to protect and assist IDPs and has been</w:t>
      </w:r>
      <w:r w:rsidR="00C575CE" w:rsidRPr="00401911">
        <w:rPr>
          <w:rFonts w:cs="Times-Roman"/>
        </w:rPr>
        <w:t xml:space="preserve"> </w:t>
      </w:r>
      <w:r w:rsidRPr="00401911">
        <w:rPr>
          <w:rFonts w:cs="Times-Roman"/>
        </w:rPr>
        <w:t>described by many as a historical accomplishment.</w:t>
      </w:r>
    </w:p>
    <w:p w:rsidR="00C575CE" w:rsidRPr="00401911" w:rsidRDefault="002E1335" w:rsidP="002E1335">
      <w:pPr>
        <w:autoSpaceDE w:val="0"/>
        <w:autoSpaceDN w:val="0"/>
        <w:adjustRightInd w:val="0"/>
        <w:spacing w:after="0" w:line="240" w:lineRule="auto"/>
        <w:rPr>
          <w:rFonts w:cs="Times-Roman"/>
        </w:rPr>
      </w:pPr>
      <w:r w:rsidRPr="00401911">
        <w:rPr>
          <w:rFonts w:cs="Times-Roman"/>
        </w:rPr>
        <w:t>Although 33 states have signed the Co</w:t>
      </w:r>
      <w:r w:rsidR="00E468F6">
        <w:rPr>
          <w:rFonts w:cs="Times-Roman"/>
        </w:rPr>
        <w:t>nvention, only 11 of them have</w:t>
      </w:r>
      <w:r w:rsidRPr="00401911">
        <w:rPr>
          <w:rFonts w:cs="Times-Roman"/>
        </w:rPr>
        <w:t xml:space="preserve"> ratified it. Given that 15 countries</w:t>
      </w:r>
      <w:r w:rsidR="00C575CE" w:rsidRPr="00401911">
        <w:rPr>
          <w:rFonts w:cs="Times-Roman"/>
        </w:rPr>
        <w:t xml:space="preserve"> </w:t>
      </w:r>
      <w:r w:rsidRPr="00401911">
        <w:rPr>
          <w:rFonts w:cs="Times-Roman"/>
        </w:rPr>
        <w:t>are needed in order for the convention to enter into force the conv</w:t>
      </w:r>
      <w:r w:rsidR="00C575CE" w:rsidRPr="00401911">
        <w:rPr>
          <w:rFonts w:cs="Times-Roman"/>
        </w:rPr>
        <w:t xml:space="preserve">ention is yet to become legally </w:t>
      </w:r>
      <w:r w:rsidRPr="00401911">
        <w:rPr>
          <w:rFonts w:cs="Times-Roman"/>
        </w:rPr>
        <w:t>binding.</w:t>
      </w:r>
      <w:r w:rsidR="00C575CE" w:rsidRPr="00401911">
        <w:rPr>
          <w:rFonts w:cs="Times-Roman"/>
        </w:rPr>
        <w:t xml:space="preserve"> </w:t>
      </w:r>
    </w:p>
    <w:p w:rsidR="00C575CE" w:rsidRPr="00401911" w:rsidRDefault="00C575CE" w:rsidP="002E1335">
      <w:pPr>
        <w:autoSpaceDE w:val="0"/>
        <w:autoSpaceDN w:val="0"/>
        <w:adjustRightInd w:val="0"/>
        <w:spacing w:after="0" w:line="240" w:lineRule="auto"/>
        <w:rPr>
          <w:rFonts w:cs="Times-Roman"/>
        </w:rPr>
      </w:pPr>
    </w:p>
    <w:p w:rsidR="00C575CE" w:rsidRPr="00401911" w:rsidRDefault="00C575CE"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However, a growing number of states have mentioned their willing to ratify the convention in their</w:t>
      </w:r>
      <w:r w:rsidR="00C575CE" w:rsidRPr="00401911">
        <w:rPr>
          <w:rFonts w:cs="Times-Roman"/>
        </w:rPr>
        <w:t xml:space="preserve"> </w:t>
      </w:r>
      <w:r w:rsidRPr="00401911">
        <w:rPr>
          <w:rFonts w:cs="Times-Roman"/>
        </w:rPr>
        <w:t>pledges at the Ministerial Commemorative Conference in 2011 and the international community remains</w:t>
      </w:r>
      <w:r w:rsidR="00C575CE" w:rsidRPr="00401911">
        <w:rPr>
          <w:rFonts w:cs="Times-Roman"/>
        </w:rPr>
        <w:t xml:space="preserve"> </w:t>
      </w:r>
      <w:r w:rsidRPr="00401911">
        <w:rPr>
          <w:rFonts w:cs="Times-Roman"/>
        </w:rPr>
        <w:t>optimistic that the Convention will soon enter into force.</w:t>
      </w:r>
      <w:r w:rsidR="00C575CE" w:rsidRPr="00401911">
        <w:rPr>
          <w:rFonts w:cs="Times-Roman"/>
        </w:rPr>
        <w:t xml:space="preserve"> </w:t>
      </w:r>
      <w:r w:rsidRPr="00401911">
        <w:rPr>
          <w:rFonts w:cs="Times-Roman"/>
        </w:rPr>
        <w:t>In addition, the draft resolution of the Third Committee of the United Nations General Assembly</w:t>
      </w:r>
      <w:r w:rsidRPr="00401911">
        <w:rPr>
          <w:rFonts w:cs="Times-Roman"/>
          <w:i/>
          <w:iCs/>
        </w:rPr>
        <w:t xml:space="preserve"> </w:t>
      </w:r>
      <w:r w:rsidRPr="00401911">
        <w:rPr>
          <w:rFonts w:cs="Times-Roman"/>
        </w:rPr>
        <w:t>encourages and calls the Member States of the African Union to sign and ratify the</w:t>
      </w:r>
      <w:r w:rsidR="00C575CE" w:rsidRPr="00401911">
        <w:rPr>
          <w:rFonts w:cs="Times-Roman"/>
        </w:rPr>
        <w:t xml:space="preserve"> </w:t>
      </w:r>
      <w:r w:rsidRPr="00401911">
        <w:rPr>
          <w:rFonts w:cs="Times-Roman"/>
        </w:rPr>
        <w:t>aforementioned Convention in order to ensure its entry into force and its implementation.</w:t>
      </w:r>
    </w:p>
    <w:p w:rsidR="00C575CE" w:rsidRPr="00401911" w:rsidRDefault="00C575CE" w:rsidP="002E1335">
      <w:pPr>
        <w:autoSpaceDE w:val="0"/>
        <w:autoSpaceDN w:val="0"/>
        <w:adjustRightInd w:val="0"/>
        <w:spacing w:after="0" w:line="240" w:lineRule="auto"/>
        <w:rPr>
          <w:rFonts w:cs="Times-Roman"/>
        </w:rPr>
      </w:pPr>
    </w:p>
    <w:p w:rsidR="002E1335" w:rsidRPr="00401911" w:rsidRDefault="00C575CE" w:rsidP="002E1335">
      <w:pPr>
        <w:autoSpaceDE w:val="0"/>
        <w:autoSpaceDN w:val="0"/>
        <w:adjustRightInd w:val="0"/>
        <w:spacing w:after="0" w:line="240" w:lineRule="auto"/>
        <w:rPr>
          <w:rFonts w:cs="Times-Roman"/>
        </w:rPr>
      </w:pPr>
      <w:r w:rsidRPr="00401911">
        <w:rPr>
          <w:rFonts w:cs="Times-Roman"/>
        </w:rPr>
        <w:t xml:space="preserve"> </w:t>
      </w:r>
      <w:r w:rsidR="002E1335" w:rsidRPr="00401911">
        <w:rPr>
          <w:rFonts w:cs="Times-Roman"/>
        </w:rPr>
        <w:t>The Convention applies to displacement caused by a wide range of causes – from conflict and human</w:t>
      </w:r>
      <w:r w:rsidRPr="00401911">
        <w:rPr>
          <w:rFonts w:cs="Times-Roman"/>
        </w:rPr>
        <w:t xml:space="preserve"> </w:t>
      </w:r>
      <w:r w:rsidR="002E1335" w:rsidRPr="00401911">
        <w:rPr>
          <w:rFonts w:cs="Times-Roman"/>
        </w:rPr>
        <w:t>rights violations to natural or man-made disaster and deve</w:t>
      </w:r>
      <w:r w:rsidRPr="00401911">
        <w:rPr>
          <w:rFonts w:cs="Times-Roman"/>
        </w:rPr>
        <w:t xml:space="preserve">lopment projects – and provides </w:t>
      </w:r>
      <w:r w:rsidR="002E1335" w:rsidRPr="00401911">
        <w:rPr>
          <w:rFonts w:cs="Times-Roman"/>
        </w:rPr>
        <w:t>standards for the</w:t>
      </w:r>
      <w:r w:rsidRPr="00401911">
        <w:rPr>
          <w:rFonts w:cs="Times-Roman"/>
        </w:rPr>
        <w:t xml:space="preserve"> </w:t>
      </w:r>
      <w:r w:rsidR="002E1335" w:rsidRPr="00401911">
        <w:rPr>
          <w:rFonts w:cs="Times-Roman"/>
        </w:rPr>
        <w:t>protection of people from arbitrary displacement, the protection of IDPs while they are displaced and durable</w:t>
      </w:r>
      <w:r w:rsidRPr="00401911">
        <w:rPr>
          <w:rFonts w:cs="Times-Roman"/>
        </w:rPr>
        <w:t xml:space="preserve"> </w:t>
      </w:r>
      <w:r w:rsidR="002E1335" w:rsidRPr="00401911">
        <w:rPr>
          <w:rFonts w:cs="Times-Roman"/>
        </w:rPr>
        <w:t>so</w:t>
      </w:r>
      <w:r w:rsidR="00E468F6">
        <w:rPr>
          <w:rFonts w:cs="Times-Roman"/>
        </w:rPr>
        <w:t>lutions to their displacement.</w:t>
      </w:r>
      <w:r w:rsidR="002E1335" w:rsidRPr="00401911">
        <w:rPr>
          <w:rFonts w:cs="Times-Roman"/>
        </w:rPr>
        <w:t xml:space="preserve"> Most of the provisions are similar to the ones provided in the Guiding</w:t>
      </w:r>
      <w:r w:rsidRPr="00401911">
        <w:rPr>
          <w:rFonts w:cs="Times-Roman"/>
        </w:rPr>
        <w:t xml:space="preserve"> </w:t>
      </w:r>
      <w:r w:rsidR="002E1335" w:rsidRPr="00401911">
        <w:rPr>
          <w:rFonts w:cs="Times-Roman"/>
        </w:rPr>
        <w:t>Principles.</w:t>
      </w:r>
    </w:p>
    <w:p w:rsidR="00C575CE" w:rsidRPr="00401911" w:rsidRDefault="00C575CE" w:rsidP="002E1335">
      <w:pPr>
        <w:autoSpaceDE w:val="0"/>
        <w:autoSpaceDN w:val="0"/>
        <w:adjustRightInd w:val="0"/>
        <w:spacing w:after="0" w:line="240" w:lineRule="auto"/>
        <w:rPr>
          <w:rFonts w:cs="Times-Roman"/>
          <w:b/>
          <w:bCs/>
        </w:rPr>
      </w:pPr>
    </w:p>
    <w:p w:rsidR="002E1335" w:rsidRPr="00401911" w:rsidRDefault="00C575CE" w:rsidP="002E1335">
      <w:pPr>
        <w:autoSpaceDE w:val="0"/>
        <w:autoSpaceDN w:val="0"/>
        <w:adjustRightInd w:val="0"/>
        <w:spacing w:after="0" w:line="240" w:lineRule="auto"/>
        <w:rPr>
          <w:rFonts w:cs="Times-Roman"/>
          <w:b/>
          <w:bCs/>
        </w:rPr>
      </w:pPr>
      <w:r w:rsidRPr="00401911">
        <w:rPr>
          <w:rFonts w:cs="Times-Roman"/>
          <w:b/>
          <w:bCs/>
        </w:rPr>
        <w:t xml:space="preserve">IDP Rights </w:t>
      </w:r>
      <w:r w:rsidR="002E1335" w:rsidRPr="00401911">
        <w:rPr>
          <w:rFonts w:cs="Times-Roman"/>
          <w:b/>
          <w:bCs/>
        </w:rPr>
        <w:t>under the Guiding Principles on Internal Displacement</w:t>
      </w:r>
    </w:p>
    <w:p w:rsidR="002E1335" w:rsidRPr="00401911" w:rsidRDefault="002E1335" w:rsidP="002E1335">
      <w:pPr>
        <w:autoSpaceDE w:val="0"/>
        <w:autoSpaceDN w:val="0"/>
        <w:adjustRightInd w:val="0"/>
        <w:spacing w:after="0" w:line="240" w:lineRule="auto"/>
        <w:rPr>
          <w:rFonts w:cs="Times-Roman"/>
        </w:rPr>
      </w:pPr>
      <w:r w:rsidRPr="00401911">
        <w:rPr>
          <w:rFonts w:cs="Times-Roman"/>
        </w:rPr>
        <w:t>Through the Guiding Principles on Interna</w:t>
      </w:r>
      <w:r w:rsidR="00C575CE" w:rsidRPr="00401911">
        <w:rPr>
          <w:rFonts w:cs="Times-Roman"/>
        </w:rPr>
        <w:t xml:space="preserve">l </w:t>
      </w:r>
      <w:r w:rsidRPr="00401911">
        <w:rPr>
          <w:rFonts w:cs="Times-Roman"/>
        </w:rPr>
        <w:t>Displacement (as well as the Kampala Convention) we</w:t>
      </w:r>
      <w:r w:rsidR="00C575CE" w:rsidRPr="00401911">
        <w:rPr>
          <w:rFonts w:cs="Times-Roman"/>
        </w:rPr>
        <w:t xml:space="preserve"> </w:t>
      </w:r>
      <w:r w:rsidRPr="00401911">
        <w:rPr>
          <w:rFonts w:cs="Times-Roman"/>
        </w:rPr>
        <w:t>can see a wide a range of rights stated as general</w:t>
      </w:r>
      <w:r w:rsidR="00C575CE" w:rsidRPr="00401911">
        <w:rPr>
          <w:rFonts w:cs="Times-Roman"/>
        </w:rPr>
        <w:t xml:space="preserve"> </w:t>
      </w:r>
      <w:r w:rsidRPr="00401911">
        <w:rPr>
          <w:rFonts w:cs="Times-Roman"/>
        </w:rPr>
        <w:t>principles which should be applicable in cases of</w:t>
      </w:r>
      <w:r w:rsidR="00C575CE" w:rsidRPr="00401911">
        <w:rPr>
          <w:rFonts w:cs="Times-Roman"/>
        </w:rPr>
        <w:t xml:space="preserve"> </w:t>
      </w:r>
      <w:r w:rsidRPr="00401911">
        <w:rPr>
          <w:rFonts w:cs="Times-Roman"/>
        </w:rPr>
        <w:t>internal displacement. First of all, it is obvious that the</w:t>
      </w:r>
    </w:p>
    <w:p w:rsidR="002E1335" w:rsidRPr="00401911" w:rsidRDefault="002E1335" w:rsidP="002E1335">
      <w:pPr>
        <w:autoSpaceDE w:val="0"/>
        <w:autoSpaceDN w:val="0"/>
        <w:adjustRightInd w:val="0"/>
        <w:spacing w:after="0" w:line="240" w:lineRule="auto"/>
        <w:rPr>
          <w:rFonts w:cs="Times-Roman"/>
        </w:rPr>
      </w:pPr>
      <w:r w:rsidRPr="00401911">
        <w:rPr>
          <w:rFonts w:cs="Times-Roman"/>
        </w:rPr>
        <w:t>Guiding Principles on Internal Displacement draws a</w:t>
      </w:r>
      <w:r w:rsidR="00C575CE" w:rsidRPr="00401911">
        <w:rPr>
          <w:rFonts w:cs="Times-Roman"/>
        </w:rPr>
        <w:t xml:space="preserve"> </w:t>
      </w:r>
      <w:r w:rsidRPr="00401911">
        <w:rPr>
          <w:rFonts w:cs="Times-Roman"/>
        </w:rPr>
        <w:t>lot from the International Humanitarian Law, as the</w:t>
      </w:r>
      <w:r w:rsidR="00C575CE" w:rsidRPr="00401911">
        <w:rPr>
          <w:rFonts w:cs="Times-Roman"/>
        </w:rPr>
        <w:t xml:space="preserve"> </w:t>
      </w:r>
      <w:r w:rsidRPr="00401911">
        <w:rPr>
          <w:rFonts w:cs="Times-Roman"/>
        </w:rPr>
        <w:t>majority of cases of internal displacement occur</w:t>
      </w:r>
      <w:r w:rsidR="00C575CE" w:rsidRPr="00401911">
        <w:rPr>
          <w:rFonts w:cs="Times-Roman"/>
        </w:rPr>
        <w:t xml:space="preserve"> </w:t>
      </w:r>
      <w:r w:rsidRPr="00401911">
        <w:rPr>
          <w:rFonts w:cs="Times-Roman"/>
        </w:rPr>
        <w:t>during an international or internal armed conflict.</w:t>
      </w:r>
      <w:r w:rsidR="00C575CE" w:rsidRPr="00401911">
        <w:rPr>
          <w:rFonts w:cs="Times-Roman"/>
        </w:rPr>
        <w:t xml:space="preserve"> </w:t>
      </w:r>
      <w:r w:rsidRPr="00401911">
        <w:rPr>
          <w:rFonts w:cs="Times-Roman"/>
        </w:rPr>
        <w:t>Moreover, these principles have also a preventive,</w:t>
      </w:r>
      <w:r w:rsidR="00C575CE" w:rsidRPr="00401911">
        <w:rPr>
          <w:rFonts w:cs="Times-Roman"/>
        </w:rPr>
        <w:t xml:space="preserve"> </w:t>
      </w:r>
      <w:r w:rsidRPr="00401911">
        <w:rPr>
          <w:rFonts w:cs="Times-Roman"/>
        </w:rPr>
        <w:t>responsive and remedial nature.</w:t>
      </w:r>
    </w:p>
    <w:p w:rsidR="00C575CE" w:rsidRPr="00401911" w:rsidRDefault="00C575CE"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Some of the vital principles of the Guiding</w:t>
      </w:r>
      <w:r w:rsidR="00C575CE" w:rsidRPr="00401911">
        <w:rPr>
          <w:rFonts w:cs="Times-Roman"/>
        </w:rPr>
        <w:t xml:space="preserve"> </w:t>
      </w:r>
      <w:r w:rsidRPr="00401911">
        <w:rPr>
          <w:rFonts w:cs="Times-Roman"/>
        </w:rPr>
        <w:t>Principles on Internal Displacement are the principle</w:t>
      </w:r>
      <w:r w:rsidR="00C575CE" w:rsidRPr="00401911">
        <w:rPr>
          <w:rFonts w:cs="Times-Roman"/>
        </w:rPr>
        <w:t xml:space="preserve"> </w:t>
      </w:r>
      <w:r w:rsidRPr="00401911">
        <w:rPr>
          <w:rFonts w:cs="Times-Roman"/>
        </w:rPr>
        <w:t>of non-discrimination, the principle concerning the active role of women in the humanitarian assistance,</w:t>
      </w:r>
      <w:r w:rsidR="00C575CE" w:rsidRPr="00401911">
        <w:rPr>
          <w:rFonts w:cs="Times-Roman"/>
        </w:rPr>
        <w:t xml:space="preserve"> </w:t>
      </w:r>
      <w:r w:rsidRPr="00401911">
        <w:rPr>
          <w:rFonts w:cs="Times-Roman"/>
        </w:rPr>
        <w:t>educational and training opportunities, the right to judicial recognition and the facilitation of the replacement of</w:t>
      </w:r>
      <w:r w:rsidR="00C575CE" w:rsidRPr="00401911">
        <w:rPr>
          <w:rFonts w:cs="Times-Roman"/>
        </w:rPr>
        <w:t xml:space="preserve"> </w:t>
      </w:r>
      <w:r w:rsidRPr="00401911">
        <w:rPr>
          <w:rFonts w:cs="Times-Roman"/>
        </w:rPr>
        <w:t>the lost documents. Furthermore, some provisions based on the protection mechanisms of the rights of women</w:t>
      </w:r>
      <w:r w:rsidR="00C575CE" w:rsidRPr="00401911">
        <w:rPr>
          <w:rFonts w:cs="Times-Roman"/>
        </w:rPr>
        <w:t xml:space="preserve"> </w:t>
      </w:r>
      <w:r w:rsidRPr="00401911">
        <w:rPr>
          <w:rFonts w:cs="Times-Roman"/>
        </w:rPr>
        <w:t xml:space="preserve">are embodied within this document which recognizes the </w:t>
      </w:r>
      <w:r w:rsidR="00C575CE" w:rsidRPr="00401911">
        <w:rPr>
          <w:rFonts w:cs="Times-Roman"/>
        </w:rPr>
        <w:t xml:space="preserve">gender equality between men and </w:t>
      </w:r>
      <w:r w:rsidRPr="00401911">
        <w:rPr>
          <w:rFonts w:cs="Times-Roman"/>
        </w:rPr>
        <w:t>women, the special</w:t>
      </w:r>
      <w:r w:rsidR="00C575CE" w:rsidRPr="00401911">
        <w:rPr>
          <w:rFonts w:cs="Times-Roman"/>
        </w:rPr>
        <w:t xml:space="preserve"> </w:t>
      </w:r>
      <w:r w:rsidRPr="00401911">
        <w:rPr>
          <w:rFonts w:cs="Times-Roman"/>
        </w:rPr>
        <w:t xml:space="preserve">care </w:t>
      </w:r>
      <w:r w:rsidR="00E468F6" w:rsidRPr="00401911">
        <w:rPr>
          <w:rFonts w:cs="Times-Roman"/>
        </w:rPr>
        <w:t>that woman</w:t>
      </w:r>
      <w:r w:rsidRPr="00401911">
        <w:rPr>
          <w:rFonts w:cs="Times-Roman"/>
        </w:rPr>
        <w:t xml:space="preserve"> and children need and prohibits the sexual exploitation of women, the forced labour of</w:t>
      </w:r>
      <w:r w:rsidR="00C575CE" w:rsidRPr="00401911">
        <w:rPr>
          <w:rFonts w:cs="Times-Roman"/>
        </w:rPr>
        <w:t xml:space="preserve"> </w:t>
      </w:r>
      <w:r w:rsidRPr="00401911">
        <w:rPr>
          <w:rFonts w:cs="Times-Roman"/>
        </w:rPr>
        <w:t>children and the military recruitment of displaced children. Final and most important is the Principle 3 which</w:t>
      </w:r>
      <w:r w:rsidR="00C575CE" w:rsidRPr="00401911">
        <w:rPr>
          <w:rFonts w:cs="Times-Roman"/>
        </w:rPr>
        <w:t xml:space="preserve"> </w:t>
      </w:r>
      <w:r w:rsidRPr="00401911">
        <w:rPr>
          <w:rFonts w:cs="Times-Roman"/>
        </w:rPr>
        <w:t>states that the primarily responsibility for the protection and the assistance of the IDPs rests with the national</w:t>
      </w:r>
      <w:r w:rsidR="00C575CE" w:rsidRPr="00401911">
        <w:rPr>
          <w:rFonts w:cs="Times-Roman"/>
        </w:rPr>
        <w:t xml:space="preserve"> </w:t>
      </w:r>
      <w:r w:rsidR="00E468F6">
        <w:rPr>
          <w:rFonts w:cs="Times-Roman"/>
        </w:rPr>
        <w:t>authorities, which</w:t>
      </w:r>
      <w:r w:rsidRPr="00401911">
        <w:rPr>
          <w:rFonts w:cs="Times-Roman"/>
        </w:rPr>
        <w:t xml:space="preserve"> arises the following question: </w:t>
      </w:r>
      <w:r w:rsidRPr="00E468F6">
        <w:rPr>
          <w:rFonts w:cs="Times-Roman"/>
          <w:i/>
        </w:rPr>
        <w:t xml:space="preserve">What if the </w:t>
      </w:r>
      <w:r w:rsidR="00C575CE" w:rsidRPr="00E468F6">
        <w:rPr>
          <w:rFonts w:cs="Times-Roman"/>
          <w:i/>
        </w:rPr>
        <w:t xml:space="preserve">State is unable or unwilling to </w:t>
      </w:r>
      <w:r w:rsidRPr="00E468F6">
        <w:rPr>
          <w:rFonts w:cs="Times-Roman"/>
          <w:i/>
        </w:rPr>
        <w:t>provide the</w:t>
      </w:r>
      <w:r w:rsidR="00C575CE" w:rsidRPr="00E468F6">
        <w:rPr>
          <w:rFonts w:cs="Times-Roman"/>
          <w:i/>
        </w:rPr>
        <w:t xml:space="preserve"> </w:t>
      </w:r>
      <w:r w:rsidRPr="00E468F6">
        <w:rPr>
          <w:rFonts w:cs="Times-Roman"/>
          <w:i/>
        </w:rPr>
        <w:t>protection needed?</w:t>
      </w:r>
    </w:p>
    <w:p w:rsidR="00C575CE" w:rsidRPr="00401911" w:rsidRDefault="00C575CE"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The protection of IDPs under the light of International Humanitarian Law</w:t>
      </w:r>
    </w:p>
    <w:p w:rsidR="002E1335" w:rsidRPr="00401911" w:rsidRDefault="002E1335" w:rsidP="002E1335">
      <w:pPr>
        <w:autoSpaceDE w:val="0"/>
        <w:autoSpaceDN w:val="0"/>
        <w:adjustRightInd w:val="0"/>
        <w:spacing w:after="0" w:line="240" w:lineRule="auto"/>
        <w:rPr>
          <w:rFonts w:cs="Times-Roman"/>
        </w:rPr>
      </w:pPr>
      <w:r w:rsidRPr="00401911">
        <w:rPr>
          <w:rFonts w:cs="Times-Roman"/>
        </w:rPr>
        <w:t>IDPs are a part of the civilians protected by the Fourth Geneva Convention and some parts of the</w:t>
      </w:r>
    </w:p>
    <w:p w:rsidR="00C575CE" w:rsidRPr="00401911" w:rsidRDefault="002E1335" w:rsidP="002E1335">
      <w:pPr>
        <w:autoSpaceDE w:val="0"/>
        <w:autoSpaceDN w:val="0"/>
        <w:adjustRightInd w:val="0"/>
        <w:spacing w:after="0" w:line="240" w:lineRule="auto"/>
        <w:rPr>
          <w:rFonts w:cs="Times-Roman"/>
        </w:rPr>
      </w:pPr>
      <w:r w:rsidRPr="00401911">
        <w:rPr>
          <w:rFonts w:cs="Times-Roman"/>
        </w:rPr>
        <w:t>Protocol I. During an armed conflict of domestic character Article 3 of the Geneva Convention, as well as the</w:t>
      </w:r>
      <w:r w:rsidR="00C575CE" w:rsidRPr="00401911">
        <w:rPr>
          <w:rFonts w:cs="Times-Roman"/>
        </w:rPr>
        <w:t xml:space="preserve"> </w:t>
      </w:r>
      <w:r w:rsidRPr="00401911">
        <w:rPr>
          <w:rFonts w:cs="Times-Roman"/>
        </w:rPr>
        <w:t>general provisions of Article 4 and the more specific provisions of Articles 13-18 of Additional Protocol II, are</w:t>
      </w:r>
      <w:r w:rsidR="00C575CE" w:rsidRPr="00401911">
        <w:rPr>
          <w:rFonts w:cs="Times-Roman"/>
        </w:rPr>
        <w:t xml:space="preserve"> </w:t>
      </w:r>
      <w:r w:rsidRPr="00401911">
        <w:rPr>
          <w:rFonts w:cs="Times-Roman"/>
        </w:rPr>
        <w:t>fully applicable to IDPs.</w:t>
      </w:r>
    </w:p>
    <w:p w:rsidR="00C575CE" w:rsidRPr="00401911" w:rsidRDefault="00C575CE"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Institutional dimension of the protection of IDPs</w:t>
      </w:r>
    </w:p>
    <w:p w:rsidR="002E1335" w:rsidRPr="00401911" w:rsidRDefault="002E1335" w:rsidP="002E1335">
      <w:pPr>
        <w:autoSpaceDE w:val="0"/>
        <w:autoSpaceDN w:val="0"/>
        <w:adjustRightInd w:val="0"/>
        <w:spacing w:after="0" w:line="240" w:lineRule="auto"/>
        <w:rPr>
          <w:rFonts w:cs="Times-Roman"/>
        </w:rPr>
      </w:pPr>
      <w:r w:rsidRPr="00401911">
        <w:rPr>
          <w:rFonts w:cs="Times-Roman"/>
        </w:rPr>
        <w:t>UNHCR’s original mandate does not specifically cover IDPs, but because of the agency’s expertise on</w:t>
      </w:r>
      <w:r w:rsidR="00C575CE" w:rsidRPr="00401911">
        <w:rPr>
          <w:rFonts w:cs="Times-Roman"/>
        </w:rPr>
        <w:t xml:space="preserve"> </w:t>
      </w:r>
      <w:r w:rsidRPr="00401911">
        <w:rPr>
          <w:rFonts w:cs="Times-Roman"/>
        </w:rPr>
        <w:t>displacement, it has for many years been assisting millions of them, more recently through the “cluster</w:t>
      </w:r>
      <w:r w:rsidR="00C575CE" w:rsidRPr="00401911">
        <w:rPr>
          <w:rFonts w:cs="Times-Roman"/>
        </w:rPr>
        <w:t xml:space="preserve"> </w:t>
      </w:r>
      <w:r w:rsidRPr="00401911">
        <w:rPr>
          <w:rFonts w:cs="Times-Roman"/>
        </w:rPr>
        <w:t>approach.” Under this approach, UNHCR has the lead role in overseeing the protection and shelter needs of</w:t>
      </w:r>
      <w:r w:rsidR="00C575CE" w:rsidRPr="00401911">
        <w:rPr>
          <w:rFonts w:cs="Times-Roman"/>
        </w:rPr>
        <w:t xml:space="preserve"> </w:t>
      </w:r>
      <w:r w:rsidRPr="00401911">
        <w:rPr>
          <w:rFonts w:cs="Times-Roman"/>
        </w:rPr>
        <w:t>IDPs as well as coordi</w:t>
      </w:r>
      <w:r w:rsidR="00C575CE" w:rsidRPr="00401911">
        <w:rPr>
          <w:rFonts w:cs="Times-Roman"/>
        </w:rPr>
        <w:t>nation and management of camps</w:t>
      </w:r>
      <w:r w:rsidRPr="00401911">
        <w:rPr>
          <w:rFonts w:cs="Times-Roman"/>
        </w:rPr>
        <w:t>. In fact, despite not being part of its original mandate,</w:t>
      </w:r>
      <w:r w:rsidR="00C575CE" w:rsidRPr="00401911">
        <w:rPr>
          <w:rFonts w:cs="Times-Roman"/>
        </w:rPr>
        <w:t xml:space="preserve"> </w:t>
      </w:r>
      <w:r w:rsidRPr="00401911">
        <w:rPr>
          <w:rFonts w:cs="Times-Roman"/>
        </w:rPr>
        <w:t>the majority of UNHCR’s activities are concentrated to IDPs.</w:t>
      </w: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C575CE" w:rsidRPr="00401911" w:rsidRDefault="00C575CE"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Who is a returnee?</w:t>
      </w:r>
    </w:p>
    <w:p w:rsidR="002E1335" w:rsidRPr="00401911" w:rsidRDefault="002E1335" w:rsidP="002E1335">
      <w:pPr>
        <w:autoSpaceDE w:val="0"/>
        <w:autoSpaceDN w:val="0"/>
        <w:adjustRightInd w:val="0"/>
        <w:spacing w:after="0" w:line="240" w:lineRule="auto"/>
        <w:rPr>
          <w:rFonts w:cs="Times-Roman"/>
        </w:rPr>
      </w:pPr>
      <w:r w:rsidRPr="00401911">
        <w:rPr>
          <w:rFonts w:cs="Times-Roman"/>
        </w:rPr>
        <w:t>“Returnee” is the term used by the international community to identify a person who was a refugee, but</w:t>
      </w:r>
      <w:r w:rsidR="00C575CE" w:rsidRPr="00401911">
        <w:rPr>
          <w:rFonts w:cs="Times-Roman"/>
        </w:rPr>
        <w:t xml:space="preserve"> </w:t>
      </w:r>
      <w:r w:rsidRPr="00401911">
        <w:rPr>
          <w:rFonts w:cs="Times-Roman"/>
        </w:rPr>
        <w:t>who has recently returned to hi/her country of origin. When a refugee decides to go home, it is usually because</w:t>
      </w:r>
      <w:r w:rsidR="00C575CE" w:rsidRPr="00401911">
        <w:rPr>
          <w:rFonts w:cs="Times-Roman"/>
        </w:rPr>
        <w:t xml:space="preserve"> </w:t>
      </w:r>
      <w:r w:rsidRPr="00401911">
        <w:rPr>
          <w:rFonts w:cs="Times-Roman"/>
        </w:rPr>
        <w:t>the threat or danger that had caused him/her to leave hi/her place of habitual abode has significantly diminished</w:t>
      </w:r>
      <w:r w:rsidR="00C575CE" w:rsidRPr="00401911">
        <w:rPr>
          <w:rFonts w:cs="Times-Roman"/>
        </w:rPr>
        <w:t xml:space="preserve"> </w:t>
      </w:r>
      <w:r w:rsidRPr="00401911">
        <w:rPr>
          <w:rFonts w:cs="Times-Roman"/>
        </w:rPr>
        <w:t>or the danger in the place of refuge has become greater than the risk of returning home. Often return may be</w:t>
      </w:r>
      <w:r w:rsidR="00C575CE" w:rsidRPr="00401911">
        <w:rPr>
          <w:rFonts w:cs="Times-Roman"/>
        </w:rPr>
        <w:t xml:space="preserve"> </w:t>
      </w:r>
      <w:r w:rsidRPr="00401911">
        <w:rPr>
          <w:rFonts w:cs="Times-Roman"/>
        </w:rPr>
        <w:t>prompted be the end of a civil war or the replacement of a previous repressive government. The term “returnee”</w:t>
      </w:r>
      <w:r w:rsidR="00C575CE" w:rsidRPr="00401911">
        <w:rPr>
          <w:rFonts w:cs="Times-Roman"/>
        </w:rPr>
        <w:t xml:space="preserve"> </w:t>
      </w:r>
      <w:r w:rsidRPr="00401911">
        <w:rPr>
          <w:rFonts w:cs="Times-Roman"/>
        </w:rPr>
        <w:t>is a descriptive term that acknowledges the fact that returning refugees are in need of certain assistance, and</w:t>
      </w:r>
      <w:r w:rsidR="00C575CE" w:rsidRPr="00401911">
        <w:rPr>
          <w:rFonts w:cs="Times-Roman"/>
        </w:rPr>
        <w:t xml:space="preserve"> </w:t>
      </w:r>
      <w:r w:rsidRPr="00401911">
        <w:rPr>
          <w:rFonts w:cs="Times-Roman"/>
        </w:rPr>
        <w:t>sometime protection, during an interim period until they re-i</w:t>
      </w:r>
      <w:r w:rsidR="00C575CE" w:rsidRPr="00401911">
        <w:rPr>
          <w:rFonts w:cs="Times-Roman"/>
        </w:rPr>
        <w:t xml:space="preserve">ntegrate to their </w:t>
      </w:r>
      <w:proofErr w:type="gramStart"/>
      <w:r w:rsidR="00C575CE" w:rsidRPr="00401911">
        <w:rPr>
          <w:rFonts w:cs="Times-Roman"/>
        </w:rPr>
        <w:t>communities.</w:t>
      </w:r>
      <w:proofErr w:type="gramEnd"/>
    </w:p>
    <w:p w:rsidR="002D3B0B" w:rsidRPr="00401911" w:rsidRDefault="002D3B0B" w:rsidP="002E1335">
      <w:pPr>
        <w:autoSpaceDE w:val="0"/>
        <w:autoSpaceDN w:val="0"/>
        <w:adjustRightInd w:val="0"/>
        <w:spacing w:after="0" w:line="240" w:lineRule="auto"/>
        <w:rPr>
          <w:rFonts w:cs="Times-Roman"/>
          <w:b/>
          <w:bCs/>
        </w:rPr>
      </w:pP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Optional</w:t>
      </w:r>
      <w:r w:rsidR="00E468F6">
        <w:rPr>
          <w:rFonts w:cs="Times-Roman"/>
          <w:b/>
          <w:bCs/>
        </w:rPr>
        <w:t xml:space="preserve"> Protocol to the UN Convention a</w:t>
      </w:r>
      <w:r w:rsidRPr="00401911">
        <w:rPr>
          <w:rFonts w:cs="Times-Roman"/>
          <w:b/>
          <w:bCs/>
        </w:rPr>
        <w:t>gainst Torture</w:t>
      </w:r>
    </w:p>
    <w:p w:rsidR="002E1335" w:rsidRPr="00401911" w:rsidRDefault="002E1335" w:rsidP="002E1335">
      <w:pPr>
        <w:autoSpaceDE w:val="0"/>
        <w:autoSpaceDN w:val="0"/>
        <w:adjustRightInd w:val="0"/>
        <w:spacing w:after="0" w:line="240" w:lineRule="auto"/>
        <w:rPr>
          <w:rFonts w:cs="Times-Roman"/>
          <w:b/>
          <w:bCs/>
        </w:rPr>
      </w:pPr>
      <w:r w:rsidRPr="00401911">
        <w:rPr>
          <w:rFonts w:cs="Times-Roman"/>
          <w:b/>
          <w:bCs/>
        </w:rPr>
        <w:t>(OPCAT)</w:t>
      </w:r>
    </w:p>
    <w:p w:rsidR="002E1335" w:rsidRPr="00401911" w:rsidRDefault="002E1335" w:rsidP="002E1335">
      <w:pPr>
        <w:autoSpaceDE w:val="0"/>
        <w:autoSpaceDN w:val="0"/>
        <w:adjustRightInd w:val="0"/>
        <w:spacing w:after="0" w:line="240" w:lineRule="auto"/>
        <w:rPr>
          <w:rFonts w:cs="Times-Roman"/>
        </w:rPr>
      </w:pPr>
      <w:r w:rsidRPr="00401911">
        <w:rPr>
          <w:rFonts w:cs="Times-Roman"/>
        </w:rPr>
        <w:lastRenderedPageBreak/>
        <w:t>The Optional Protocol to the Convention against Torture entered into force in 200631. It establishes a</w:t>
      </w:r>
      <w:r w:rsidR="002D3B0B" w:rsidRPr="00401911">
        <w:rPr>
          <w:rFonts w:cs="Times-Roman"/>
        </w:rPr>
        <w:t xml:space="preserve"> </w:t>
      </w:r>
      <w:r w:rsidRPr="00401911">
        <w:rPr>
          <w:rFonts w:cs="Times-Roman"/>
        </w:rPr>
        <w:t>Sub-Committee for the Prevention of Torture that has the authority to visit places of detention and to assess the</w:t>
      </w:r>
      <w:r w:rsidR="002D3B0B" w:rsidRPr="00401911">
        <w:rPr>
          <w:rFonts w:cs="Times-Roman"/>
        </w:rPr>
        <w:t xml:space="preserve"> </w:t>
      </w:r>
      <w:r w:rsidRPr="00401911">
        <w:rPr>
          <w:rFonts w:cs="Times-Roman"/>
        </w:rPr>
        <w:t>conditions of that detention as a way to reduce the incidence of torture or cruel, inhuman or degrading treatment</w:t>
      </w:r>
      <w:r w:rsidR="002D3B0B" w:rsidRPr="00401911">
        <w:rPr>
          <w:rFonts w:cs="Times-Roman"/>
        </w:rPr>
        <w:t xml:space="preserve"> </w:t>
      </w:r>
      <w:r w:rsidRPr="00401911">
        <w:rPr>
          <w:rFonts w:cs="Times-Roman"/>
        </w:rPr>
        <w:t>or punishment. Additionally, States parties are</w:t>
      </w:r>
      <w:r w:rsidR="002D3B0B" w:rsidRPr="00401911">
        <w:rPr>
          <w:rFonts w:cs="Times-Roman"/>
        </w:rPr>
        <w:t xml:space="preserve"> </w:t>
      </w:r>
      <w:r w:rsidRPr="00401911">
        <w:rPr>
          <w:rFonts w:cs="Times-Roman"/>
        </w:rPr>
        <w:t>required to set up complementary national preventive</w:t>
      </w:r>
      <w:r w:rsidR="002D3B0B" w:rsidRPr="00401911">
        <w:rPr>
          <w:rFonts w:cs="Times-Roman"/>
        </w:rPr>
        <w:t xml:space="preserve"> </w:t>
      </w:r>
      <w:r w:rsidRPr="00401911">
        <w:rPr>
          <w:rFonts w:cs="Times-Roman"/>
        </w:rPr>
        <w:t>mechanisms.</w:t>
      </w:r>
      <w:r w:rsidR="002D3B0B" w:rsidRPr="00401911">
        <w:rPr>
          <w:rFonts w:cs="Times-Roman"/>
        </w:rPr>
        <w:t xml:space="preserve"> </w:t>
      </w:r>
      <w:r w:rsidRPr="00401911">
        <w:rPr>
          <w:rFonts w:cs="Times-Roman"/>
        </w:rPr>
        <w:t>The constant blurring of the lines between</w:t>
      </w:r>
      <w:r w:rsidR="002D3B0B" w:rsidRPr="00401911">
        <w:rPr>
          <w:rFonts w:cs="Times-Roman"/>
        </w:rPr>
        <w:t xml:space="preserve"> </w:t>
      </w:r>
      <w:r w:rsidRPr="00401911">
        <w:rPr>
          <w:rFonts w:cs="Times-Roman"/>
        </w:rPr>
        <w:t>asylum and migration and the difficulty of</w:t>
      </w:r>
      <w:r w:rsidR="002D3B0B" w:rsidRPr="00401911">
        <w:rPr>
          <w:rFonts w:cs="Times-Roman"/>
        </w:rPr>
        <w:t xml:space="preserve"> </w:t>
      </w:r>
      <w:r w:rsidRPr="00401911">
        <w:rPr>
          <w:rFonts w:cs="Times-Roman"/>
        </w:rPr>
        <w:t>distinguishing asylum-seekers from other migrants</w:t>
      </w:r>
      <w:r w:rsidR="002D3B0B" w:rsidRPr="00401911">
        <w:rPr>
          <w:rFonts w:cs="Times-Roman"/>
        </w:rPr>
        <w:t xml:space="preserve"> </w:t>
      </w:r>
      <w:r w:rsidRPr="00401911">
        <w:rPr>
          <w:rFonts w:cs="Times-Roman"/>
        </w:rPr>
        <w:t>who regularly travel along the same routes or who</w:t>
      </w:r>
      <w:r w:rsidR="002D3B0B" w:rsidRPr="00401911">
        <w:rPr>
          <w:rFonts w:cs="Times-Roman"/>
        </w:rPr>
        <w:t xml:space="preserve"> </w:t>
      </w:r>
      <w:r w:rsidRPr="00401911">
        <w:rPr>
          <w:rFonts w:cs="Times-Roman"/>
        </w:rPr>
        <w:t>resort to the same smuggling networks, has been</w:t>
      </w:r>
      <w:r w:rsidR="002D3B0B" w:rsidRPr="00401911">
        <w:rPr>
          <w:rFonts w:cs="Times-Roman"/>
        </w:rPr>
        <w:t xml:space="preserve"> </w:t>
      </w:r>
      <w:r w:rsidRPr="00401911">
        <w:rPr>
          <w:rFonts w:cs="Times-Roman"/>
        </w:rPr>
        <w:t>asylum-seekers and refugees subject to forms of</w:t>
      </w:r>
      <w:r w:rsidR="002D3B0B" w:rsidRPr="00401911">
        <w:rPr>
          <w:rFonts w:cs="Times-Roman"/>
        </w:rPr>
        <w:t xml:space="preserve"> </w:t>
      </w:r>
      <w:r w:rsidRPr="00401911">
        <w:rPr>
          <w:rFonts w:cs="Times-Roman"/>
        </w:rPr>
        <w:t>detention usually reserved for other non-citizens. In</w:t>
      </w:r>
      <w:r w:rsidR="002D3B0B" w:rsidRPr="00401911">
        <w:rPr>
          <w:rFonts w:cs="Times-Roman"/>
        </w:rPr>
        <w:t xml:space="preserve"> </w:t>
      </w:r>
      <w:r w:rsidRPr="00401911">
        <w:rPr>
          <w:rFonts w:cs="Times-Roman"/>
        </w:rPr>
        <w:t>mass influx situations the case of this incident is very</w:t>
      </w:r>
      <w:r w:rsidR="002D3B0B" w:rsidRPr="00401911">
        <w:rPr>
          <w:rFonts w:cs="Times-Roman"/>
        </w:rPr>
        <w:t xml:space="preserve"> </w:t>
      </w:r>
      <w:r w:rsidRPr="00401911">
        <w:rPr>
          <w:rFonts w:cs="Times-Roman"/>
        </w:rPr>
        <w:t>frequent.</w:t>
      </w:r>
    </w:p>
    <w:p w:rsidR="002D3B0B" w:rsidRPr="00401911" w:rsidRDefault="002D3B0B"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The Convention Relating to the Status of</w:t>
      </w:r>
      <w:r w:rsidR="002D3B0B" w:rsidRPr="00401911">
        <w:rPr>
          <w:rFonts w:cs="Times-Roman"/>
        </w:rPr>
        <w:t xml:space="preserve"> </w:t>
      </w:r>
      <w:r w:rsidRPr="00401911">
        <w:rPr>
          <w:rFonts w:cs="Times-Roman"/>
        </w:rPr>
        <w:t>Refugees (1951) does not contain express prohibition</w:t>
      </w:r>
      <w:r w:rsidR="002D3B0B" w:rsidRPr="00401911">
        <w:rPr>
          <w:rFonts w:cs="Times-Roman"/>
        </w:rPr>
        <w:t xml:space="preserve"> </w:t>
      </w:r>
      <w:r w:rsidRPr="00401911">
        <w:rPr>
          <w:rFonts w:cs="Times-Roman"/>
        </w:rPr>
        <w:t>against torture or arbitrary detention. Thus, the</w:t>
      </w:r>
      <w:r w:rsidR="002D3B0B" w:rsidRPr="00401911">
        <w:rPr>
          <w:rFonts w:cs="Times-Roman"/>
        </w:rPr>
        <w:t xml:space="preserve"> </w:t>
      </w:r>
      <w:r w:rsidRPr="00401911">
        <w:rPr>
          <w:rFonts w:cs="Times-Roman"/>
        </w:rPr>
        <w:t>Optional Protocol to the UN Convention against Torture comes to fill the gap and to set the definition of ‘Place</w:t>
      </w:r>
      <w:r w:rsidR="002D3B0B" w:rsidRPr="00401911">
        <w:rPr>
          <w:rFonts w:cs="Times-Roman"/>
        </w:rPr>
        <w:t xml:space="preserve"> </w:t>
      </w:r>
      <w:r w:rsidRPr="00401911">
        <w:rPr>
          <w:rFonts w:cs="Times-Roman"/>
        </w:rPr>
        <w:t>of Detention’ and ‘Deprivation of Liberty’ in order to further protect refugees and asylum-seekers from</w:t>
      </w:r>
      <w:r w:rsidR="002D3B0B" w:rsidRPr="00401911">
        <w:rPr>
          <w:rFonts w:cs="Times-Roman"/>
        </w:rPr>
        <w:t xml:space="preserve"> </w:t>
      </w:r>
      <w:r w:rsidRPr="00401911">
        <w:rPr>
          <w:rFonts w:cs="Times-Roman"/>
        </w:rPr>
        <w:t>infringements of the human rights regime. More specifically, in the Article 4(1) ‘the place of detention’ is</w:t>
      </w:r>
      <w:r w:rsidR="002D3B0B" w:rsidRPr="00401911">
        <w:rPr>
          <w:rFonts w:cs="Times-Roman"/>
        </w:rPr>
        <w:t xml:space="preserve"> </w:t>
      </w:r>
      <w:r w:rsidRPr="00401911">
        <w:rPr>
          <w:rFonts w:cs="Times-Roman"/>
        </w:rPr>
        <w:t>defined</w:t>
      </w:r>
      <w:r w:rsidR="002D3B0B" w:rsidRPr="00401911">
        <w:rPr>
          <w:rFonts w:cs="Times-Roman"/>
        </w:rPr>
        <w:t xml:space="preserve"> as “any place under (a state’s)</w:t>
      </w:r>
      <w:r w:rsidRPr="00401911">
        <w:rPr>
          <w:rFonts w:cs="Times-Roman"/>
        </w:rPr>
        <w:t xml:space="preserve"> jurisdiction and control where persons are or may be deprived of their</w:t>
      </w:r>
      <w:r w:rsidR="002D3B0B" w:rsidRPr="00401911">
        <w:rPr>
          <w:rFonts w:cs="Times-Roman"/>
        </w:rPr>
        <w:t xml:space="preserve"> </w:t>
      </w:r>
      <w:r w:rsidRPr="00401911">
        <w:rPr>
          <w:rFonts w:cs="Times-Roman"/>
        </w:rPr>
        <w:t>liberty, either by virtue of an order given by a public authority or at its instigation or with its consent or</w:t>
      </w:r>
      <w:r w:rsidR="002D3B0B" w:rsidRPr="00401911">
        <w:rPr>
          <w:rFonts w:cs="Times-Roman"/>
        </w:rPr>
        <w:t xml:space="preserve"> </w:t>
      </w:r>
      <w:r w:rsidRPr="00401911">
        <w:rPr>
          <w:rFonts w:cs="Times-Roman"/>
        </w:rPr>
        <w:t>acquiescence”. For this purpose the Optional Protocol defines ‘deprivation of liberty’ as “any form of detention</w:t>
      </w:r>
      <w:r w:rsidR="002D3B0B" w:rsidRPr="00401911">
        <w:rPr>
          <w:rFonts w:cs="Times-Roman"/>
        </w:rPr>
        <w:t xml:space="preserve"> </w:t>
      </w:r>
      <w:r w:rsidRPr="00401911">
        <w:rPr>
          <w:rFonts w:cs="Times-Roman"/>
        </w:rPr>
        <w:t xml:space="preserve">or imprisonment or the placement of a person in a public or private custodial </w:t>
      </w:r>
      <w:r w:rsidR="002D3B0B" w:rsidRPr="00401911">
        <w:rPr>
          <w:rFonts w:cs="Times-Roman"/>
        </w:rPr>
        <w:t xml:space="preserve">setting which that person is not </w:t>
      </w:r>
      <w:r w:rsidRPr="00401911">
        <w:rPr>
          <w:rFonts w:cs="Times-Roman"/>
        </w:rPr>
        <w:t>permitted to leave at will by order of any judicial, administrative or other authority”. On the other hand, the</w:t>
      </w:r>
      <w:r w:rsidR="002D3B0B" w:rsidRPr="00401911">
        <w:rPr>
          <w:rFonts w:cs="Times-Roman"/>
        </w:rPr>
        <w:t xml:space="preserve"> </w:t>
      </w:r>
      <w:r w:rsidRPr="00401911">
        <w:rPr>
          <w:rFonts w:cs="Times-Roman"/>
        </w:rPr>
        <w:t>UNHCR define detention as “confinement within a narrowly bounded or restricted location, including prisons,</w:t>
      </w:r>
      <w:r w:rsidR="002D3B0B" w:rsidRPr="00401911">
        <w:rPr>
          <w:rFonts w:cs="Times-Roman"/>
        </w:rPr>
        <w:t xml:space="preserve"> </w:t>
      </w:r>
      <w:r w:rsidRPr="00401911">
        <w:rPr>
          <w:rFonts w:cs="Times-Roman"/>
        </w:rPr>
        <w:t>closed camps, detention facilities or airport transit zones, where freedom of movement is substantially curtailed,</w:t>
      </w:r>
      <w:r w:rsidR="002D3B0B" w:rsidRPr="00401911">
        <w:rPr>
          <w:rFonts w:cs="Times-Roman"/>
        </w:rPr>
        <w:t xml:space="preserve"> </w:t>
      </w:r>
      <w:r w:rsidRPr="00401911">
        <w:rPr>
          <w:rFonts w:cs="Times-Roman"/>
        </w:rPr>
        <w:t>and where the only opportunity to leave this limited area is to leave the countr</w:t>
      </w:r>
      <w:r w:rsidR="002D3B0B" w:rsidRPr="00401911">
        <w:rPr>
          <w:rFonts w:cs="Times-Roman"/>
        </w:rPr>
        <w:t xml:space="preserve">y”. The main distinction between </w:t>
      </w:r>
      <w:r w:rsidRPr="00401911">
        <w:rPr>
          <w:rFonts w:cs="Times-Roman"/>
        </w:rPr>
        <w:t>the two aforementioned definitions is that UNHCR provides a generous interpretation of the term ‘detention’ by</w:t>
      </w:r>
      <w:r w:rsidR="002D3B0B" w:rsidRPr="00401911">
        <w:rPr>
          <w:rFonts w:cs="Times-Roman"/>
        </w:rPr>
        <w:t xml:space="preserve"> </w:t>
      </w:r>
      <w:r w:rsidRPr="00401911">
        <w:rPr>
          <w:rFonts w:cs="Times-Roman"/>
        </w:rPr>
        <w:t>stating that “the freedom of movement of a refugee is ‘substantially curtailed’ “. As a result, a complete</w:t>
      </w:r>
      <w:r w:rsidR="002D3B0B" w:rsidRPr="00401911">
        <w:rPr>
          <w:rFonts w:cs="Times-Roman"/>
        </w:rPr>
        <w:t xml:space="preserve"> </w:t>
      </w:r>
      <w:r w:rsidRPr="00401911">
        <w:rPr>
          <w:rFonts w:cs="Times-Roman"/>
        </w:rPr>
        <w:t>deprivation of liberty is not required.</w:t>
      </w:r>
    </w:p>
    <w:p w:rsidR="002E1335" w:rsidRPr="00401911" w:rsidRDefault="002E1335" w:rsidP="002E1335">
      <w:pPr>
        <w:autoSpaceDE w:val="0"/>
        <w:autoSpaceDN w:val="0"/>
        <w:adjustRightInd w:val="0"/>
        <w:spacing w:after="0" w:line="240" w:lineRule="auto"/>
        <w:rPr>
          <w:rFonts w:cs="Times-Roman"/>
        </w:rPr>
      </w:pPr>
      <w:r w:rsidRPr="00401911">
        <w:rPr>
          <w:rFonts w:cs="Times-Roman"/>
        </w:rPr>
        <w:t>To conclude, in situations of mass exoduses, the large influx of people that a state may receive can</w:t>
      </w:r>
      <w:r w:rsidR="002D3B0B" w:rsidRPr="00401911">
        <w:rPr>
          <w:rFonts w:cs="Times-Roman"/>
        </w:rPr>
        <w:t xml:space="preserve"> </w:t>
      </w:r>
      <w:r w:rsidRPr="00401911">
        <w:rPr>
          <w:rFonts w:cs="Times-Roman"/>
        </w:rPr>
        <w:t>augment substantially the risk of violations of human rights as described by the Optional Protocol. Some</w:t>
      </w:r>
      <w:r w:rsidR="002D3B0B" w:rsidRPr="00401911">
        <w:rPr>
          <w:rFonts w:cs="Times-Roman"/>
        </w:rPr>
        <w:t xml:space="preserve"> </w:t>
      </w:r>
      <w:r w:rsidRPr="00401911">
        <w:rPr>
          <w:rFonts w:cs="Times-Roman"/>
        </w:rPr>
        <w:t>measures in order to safeguard the implementation of the human rights instruments must be taken by the States</w:t>
      </w:r>
      <w:r w:rsidR="002D3B0B" w:rsidRPr="00401911">
        <w:rPr>
          <w:rFonts w:cs="Times-Roman"/>
        </w:rPr>
        <w:t xml:space="preserve"> </w:t>
      </w:r>
      <w:r w:rsidRPr="00401911">
        <w:rPr>
          <w:rFonts w:cs="Times-Roman"/>
        </w:rPr>
        <w:t>cooperating with UNHCR and other human rights protection mechanisms.</w:t>
      </w:r>
    </w:p>
    <w:p w:rsidR="002D3B0B" w:rsidRPr="00401911" w:rsidRDefault="002D3B0B" w:rsidP="002E1335">
      <w:pPr>
        <w:autoSpaceDE w:val="0"/>
        <w:autoSpaceDN w:val="0"/>
        <w:adjustRightInd w:val="0"/>
        <w:spacing w:after="0" w:line="240" w:lineRule="auto"/>
        <w:rPr>
          <w:rFonts w:cs="Times-Roman"/>
          <w:b/>
          <w:bCs/>
        </w:rPr>
      </w:pPr>
    </w:p>
    <w:p w:rsidR="002D3B0B" w:rsidRPr="00401911" w:rsidRDefault="002D3B0B" w:rsidP="002E1335">
      <w:pPr>
        <w:autoSpaceDE w:val="0"/>
        <w:autoSpaceDN w:val="0"/>
        <w:adjustRightInd w:val="0"/>
        <w:spacing w:after="0" w:line="240" w:lineRule="auto"/>
        <w:rPr>
          <w:rFonts w:cs="Times-Roman"/>
        </w:rPr>
      </w:pPr>
      <w:r w:rsidRPr="00401911">
        <w:rPr>
          <w:rFonts w:cs="Times-Roman"/>
          <w:b/>
          <w:bCs/>
        </w:rPr>
        <w:t>Human Rights’ Violations at Borders</w:t>
      </w:r>
    </w:p>
    <w:p w:rsidR="002E1335" w:rsidRPr="00401911" w:rsidRDefault="002E1335" w:rsidP="002E1335">
      <w:pPr>
        <w:autoSpaceDE w:val="0"/>
        <w:autoSpaceDN w:val="0"/>
        <w:adjustRightInd w:val="0"/>
        <w:spacing w:after="0" w:line="240" w:lineRule="auto"/>
        <w:rPr>
          <w:rFonts w:cs="Times-Roman"/>
        </w:rPr>
      </w:pPr>
      <w:r w:rsidRPr="00401911">
        <w:rPr>
          <w:rFonts w:cs="Times-Roman"/>
        </w:rPr>
        <w:t>An issue of great importance concerning the problem of displaced persons and their protection is the one</w:t>
      </w:r>
      <w:r w:rsidR="002D3B0B" w:rsidRPr="00401911">
        <w:rPr>
          <w:rFonts w:cs="Times-Roman"/>
        </w:rPr>
        <w:t xml:space="preserve"> </w:t>
      </w:r>
      <w:r w:rsidRPr="00401911">
        <w:rPr>
          <w:rFonts w:cs="Times-Roman"/>
        </w:rPr>
        <w:t>of crimes related to irregular migration committed in the bo</w:t>
      </w:r>
      <w:r w:rsidR="002D3B0B" w:rsidRPr="00401911">
        <w:rPr>
          <w:rFonts w:cs="Times-Roman"/>
        </w:rPr>
        <w:t>rders of receiving states that is</w:t>
      </w:r>
      <w:r w:rsidRPr="00401911">
        <w:rPr>
          <w:rFonts w:cs="Times-Roman"/>
        </w:rPr>
        <w:t xml:space="preserve"> harming both the</w:t>
      </w:r>
      <w:r w:rsidR="002D3B0B" w:rsidRPr="00401911">
        <w:rPr>
          <w:rFonts w:cs="Times-Roman"/>
        </w:rPr>
        <w:t xml:space="preserve"> </w:t>
      </w:r>
      <w:r w:rsidRPr="00401911">
        <w:rPr>
          <w:rFonts w:cs="Times-Roman"/>
        </w:rPr>
        <w:t>migrants and the states themselves.</w:t>
      </w:r>
    </w:p>
    <w:p w:rsidR="002E1335" w:rsidRPr="00401911" w:rsidRDefault="002E1335" w:rsidP="002E1335">
      <w:pPr>
        <w:autoSpaceDE w:val="0"/>
        <w:autoSpaceDN w:val="0"/>
        <w:adjustRightInd w:val="0"/>
        <w:spacing w:after="0" w:line="240" w:lineRule="auto"/>
        <w:rPr>
          <w:rFonts w:cs="Times-Roman"/>
        </w:rPr>
      </w:pPr>
      <w:r w:rsidRPr="00401911">
        <w:rPr>
          <w:rFonts w:cs="Times-Roman"/>
        </w:rPr>
        <w:t>Organised criminals exploit the situation of migrants and their need to find a better life within the</w:t>
      </w:r>
      <w:r w:rsidR="002D3B0B" w:rsidRPr="00401911">
        <w:rPr>
          <w:rFonts w:cs="Times-Roman"/>
        </w:rPr>
        <w:t xml:space="preserve"> </w:t>
      </w:r>
      <w:r w:rsidRPr="00401911">
        <w:rPr>
          <w:rFonts w:cs="Times-Roman"/>
        </w:rPr>
        <w:t>borders of a new state.</w:t>
      </w:r>
    </w:p>
    <w:p w:rsidR="002E1335" w:rsidRPr="00401911" w:rsidRDefault="002E1335" w:rsidP="002E1335">
      <w:pPr>
        <w:autoSpaceDE w:val="0"/>
        <w:autoSpaceDN w:val="0"/>
        <w:adjustRightInd w:val="0"/>
        <w:spacing w:after="0" w:line="240" w:lineRule="auto"/>
        <w:rPr>
          <w:rFonts w:cs="Times-Roman"/>
        </w:rPr>
      </w:pPr>
      <w:r w:rsidRPr="00401911">
        <w:rPr>
          <w:rFonts w:cs="Times-Roman"/>
        </w:rPr>
        <w:t>The phenomena briefly presented in the following box make the regulation of illegal migration much</w:t>
      </w:r>
      <w:r w:rsidR="002D3B0B" w:rsidRPr="00401911">
        <w:rPr>
          <w:rFonts w:cs="Times-Roman"/>
        </w:rPr>
        <w:t xml:space="preserve"> </w:t>
      </w:r>
      <w:r w:rsidRPr="00401911">
        <w:rPr>
          <w:rFonts w:cs="Times-Roman"/>
        </w:rPr>
        <w:t>more difficult for the international community and pose the fundamental human rights of migrants in grave</w:t>
      </w:r>
      <w:r w:rsidR="002D3B0B" w:rsidRPr="00401911">
        <w:rPr>
          <w:rFonts w:cs="Times-Roman"/>
        </w:rPr>
        <w:t xml:space="preserve"> </w:t>
      </w:r>
      <w:r w:rsidRPr="00401911">
        <w:rPr>
          <w:rFonts w:cs="Times-Roman"/>
        </w:rPr>
        <w:t>danger.</w:t>
      </w:r>
    </w:p>
    <w:p w:rsidR="002D3B0B" w:rsidRPr="00401911" w:rsidRDefault="002D3B0B" w:rsidP="002E1335">
      <w:pPr>
        <w:autoSpaceDE w:val="0"/>
        <w:autoSpaceDN w:val="0"/>
        <w:adjustRightInd w:val="0"/>
        <w:spacing w:after="0" w:line="240" w:lineRule="auto"/>
        <w:rPr>
          <w:rFonts w:cs="Times-Roman"/>
          <w:b/>
          <w:bCs/>
        </w:rPr>
      </w:pPr>
    </w:p>
    <w:p w:rsidR="002D3B0B" w:rsidRPr="00401911" w:rsidRDefault="002D3B0B" w:rsidP="002E1335">
      <w:pPr>
        <w:autoSpaceDE w:val="0"/>
        <w:autoSpaceDN w:val="0"/>
        <w:adjustRightInd w:val="0"/>
        <w:spacing w:after="0" w:line="240" w:lineRule="auto"/>
        <w:rPr>
          <w:rFonts w:cs="Times-Roman"/>
          <w:b/>
          <w:bCs/>
        </w:rPr>
      </w:pPr>
    </w:p>
    <w:p w:rsidR="002D3B0B" w:rsidRPr="00401911" w:rsidRDefault="002D3B0B" w:rsidP="002E1335">
      <w:pPr>
        <w:autoSpaceDE w:val="0"/>
        <w:autoSpaceDN w:val="0"/>
        <w:adjustRightInd w:val="0"/>
        <w:spacing w:after="0" w:line="240" w:lineRule="auto"/>
        <w:rPr>
          <w:rFonts w:cs="Times-Roman"/>
          <w:b/>
          <w:bCs/>
        </w:rPr>
      </w:pPr>
    </w:p>
    <w:p w:rsidR="002D3B0B" w:rsidRPr="00401911" w:rsidRDefault="002D3B0B" w:rsidP="002E1335">
      <w:pPr>
        <w:autoSpaceDE w:val="0"/>
        <w:autoSpaceDN w:val="0"/>
        <w:adjustRightInd w:val="0"/>
        <w:spacing w:after="0" w:line="240" w:lineRule="auto"/>
        <w:rPr>
          <w:rFonts w:cs="Times-Roman"/>
          <w:b/>
          <w:bCs/>
        </w:rPr>
      </w:pPr>
      <w:r w:rsidRPr="00401911">
        <w:rPr>
          <w:rFonts w:cs="Times-Roman"/>
          <w:b/>
          <w:bCs/>
        </w:rPr>
        <w:t>Refugees, immigrants – Note the Difference.</w:t>
      </w:r>
    </w:p>
    <w:p w:rsidR="002E1335" w:rsidRPr="00401911" w:rsidRDefault="002E1335" w:rsidP="002E1335">
      <w:pPr>
        <w:autoSpaceDE w:val="0"/>
        <w:autoSpaceDN w:val="0"/>
        <w:adjustRightInd w:val="0"/>
        <w:spacing w:after="0" w:line="240" w:lineRule="auto"/>
        <w:rPr>
          <w:rFonts w:cs="Times-Roman"/>
        </w:rPr>
      </w:pPr>
      <w:r w:rsidRPr="00401911">
        <w:rPr>
          <w:rFonts w:cs="Times-Roman"/>
        </w:rPr>
        <w:t>Immigrants should not be confused with refugees as the first leave their country peacefully in order to</w:t>
      </w:r>
      <w:r w:rsidR="002D3B0B" w:rsidRPr="00401911">
        <w:rPr>
          <w:rFonts w:cs="Times-Roman"/>
        </w:rPr>
        <w:t xml:space="preserve"> </w:t>
      </w:r>
      <w:r w:rsidRPr="00401911">
        <w:rPr>
          <w:rFonts w:cs="Times-Roman"/>
        </w:rPr>
        <w:t xml:space="preserve">seek a better life whereas refugees suffer persecution or war - rather than </w:t>
      </w:r>
      <w:r w:rsidR="002D3B0B" w:rsidRPr="00401911">
        <w:rPr>
          <w:rFonts w:cs="Times-Roman"/>
        </w:rPr>
        <w:t>moving for financial or personal r</w:t>
      </w:r>
      <w:r w:rsidRPr="00401911">
        <w:rPr>
          <w:rFonts w:cs="Times-Roman"/>
        </w:rPr>
        <w:t>easons. Nowadays, however, both refugees and immigrants cross the borders of foreign states and the</w:t>
      </w:r>
      <w:r w:rsidR="002D3B0B" w:rsidRPr="00401911">
        <w:rPr>
          <w:rFonts w:cs="Times-Roman"/>
        </w:rPr>
        <w:t xml:space="preserve"> </w:t>
      </w:r>
      <w:r w:rsidRPr="00401911">
        <w:rPr>
          <w:rFonts w:cs="Times-Roman"/>
        </w:rPr>
        <w:t>distinction between the two is extremely difficult. First of all we should define the difference.</w:t>
      </w:r>
    </w:p>
    <w:p w:rsidR="002E1335" w:rsidRPr="00401911" w:rsidRDefault="002E1335" w:rsidP="002E1335">
      <w:pPr>
        <w:autoSpaceDE w:val="0"/>
        <w:autoSpaceDN w:val="0"/>
        <w:adjustRightInd w:val="0"/>
        <w:spacing w:after="0" w:line="240" w:lineRule="auto"/>
        <w:rPr>
          <w:rFonts w:cs="Times-Roman"/>
        </w:rPr>
      </w:pPr>
      <w:r w:rsidRPr="00401911">
        <w:rPr>
          <w:rFonts w:cs="Times-Roman"/>
        </w:rPr>
        <w:lastRenderedPageBreak/>
        <w:t>Immigrants and refugees are both foreigners that travel to a new country. An immigrant is anyone that</w:t>
      </w:r>
      <w:r w:rsidR="002D3B0B" w:rsidRPr="00401911">
        <w:rPr>
          <w:rFonts w:cs="Times-Roman"/>
        </w:rPr>
        <w:t xml:space="preserve"> </w:t>
      </w:r>
      <w:r w:rsidRPr="00401911">
        <w:rPr>
          <w:rFonts w:cs="Times-Roman"/>
        </w:rPr>
        <w:t>migrates from its country or region of origin to a different country or region. Immigrants however are called</w:t>
      </w:r>
      <w:r w:rsidR="002D3B0B" w:rsidRPr="00401911">
        <w:rPr>
          <w:rFonts w:cs="Times-Roman"/>
        </w:rPr>
        <w:t xml:space="preserve"> </w:t>
      </w:r>
      <w:r w:rsidRPr="00401911">
        <w:rPr>
          <w:rFonts w:cs="Times-Roman"/>
        </w:rPr>
        <w:t>those who travel generally voluntarily because of a push or pull factor. Their old country is pushing them out</w:t>
      </w:r>
      <w:r w:rsidR="002D3B0B" w:rsidRPr="00401911">
        <w:rPr>
          <w:rFonts w:cs="Times-Roman"/>
        </w:rPr>
        <w:t xml:space="preserve"> </w:t>
      </w:r>
      <w:r w:rsidRPr="00401911">
        <w:rPr>
          <w:rFonts w:cs="Times-Roman"/>
        </w:rPr>
        <w:t>because of bad economic and/or social conditions or their new country is p</w:t>
      </w:r>
      <w:r w:rsidR="002D3B0B" w:rsidRPr="00401911">
        <w:rPr>
          <w:rFonts w:cs="Times-Roman"/>
        </w:rPr>
        <w:t xml:space="preserve">ulling them through promise of a </w:t>
      </w:r>
      <w:r w:rsidRPr="00401911">
        <w:rPr>
          <w:rFonts w:cs="Times-Roman"/>
        </w:rPr>
        <w:t>better future – better econo</w:t>
      </w:r>
      <w:r w:rsidR="002D3B0B" w:rsidRPr="00401911">
        <w:rPr>
          <w:rFonts w:cs="Times-Roman"/>
        </w:rPr>
        <w:t xml:space="preserve">mic conditions, family reasons and </w:t>
      </w:r>
      <w:r w:rsidRPr="00401911">
        <w:rPr>
          <w:rFonts w:cs="Times-Roman"/>
        </w:rPr>
        <w:t>better education. A refugee on the other hand</w:t>
      </w:r>
      <w:r w:rsidR="002D3B0B" w:rsidRPr="00401911">
        <w:rPr>
          <w:rFonts w:cs="Times-Roman"/>
        </w:rPr>
        <w:t xml:space="preserve"> </w:t>
      </w:r>
      <w:r w:rsidRPr="00401911">
        <w:rPr>
          <w:rFonts w:cs="Times-Roman"/>
        </w:rPr>
        <w:t>migrate for fear of persecution and, at the same time, feel that he/she will be unable to return to its country for</w:t>
      </w:r>
      <w:r w:rsidR="002D3B0B" w:rsidRPr="00401911">
        <w:rPr>
          <w:rFonts w:cs="Times-Roman"/>
        </w:rPr>
        <w:t xml:space="preserve"> </w:t>
      </w:r>
      <w:r w:rsidRPr="00401911">
        <w:rPr>
          <w:rFonts w:cs="Times-Roman"/>
        </w:rPr>
        <w:t>fear of further persecution.</w:t>
      </w:r>
    </w:p>
    <w:p w:rsidR="002D3B0B" w:rsidRPr="00401911" w:rsidRDefault="002D3B0B" w:rsidP="002E1335">
      <w:pPr>
        <w:autoSpaceDE w:val="0"/>
        <w:autoSpaceDN w:val="0"/>
        <w:adjustRightInd w:val="0"/>
        <w:spacing w:after="0" w:line="240" w:lineRule="auto"/>
        <w:rPr>
          <w:rFonts w:cs="Times-Roman"/>
        </w:rPr>
      </w:pPr>
    </w:p>
    <w:p w:rsidR="002D3B0B" w:rsidRPr="00401911" w:rsidRDefault="002E1335" w:rsidP="002E1335">
      <w:pPr>
        <w:autoSpaceDE w:val="0"/>
        <w:autoSpaceDN w:val="0"/>
        <w:adjustRightInd w:val="0"/>
        <w:spacing w:after="0" w:line="240" w:lineRule="auto"/>
        <w:rPr>
          <w:rFonts w:cs="Times-Roman"/>
        </w:rPr>
      </w:pPr>
      <w:r w:rsidRPr="00401911">
        <w:rPr>
          <w:rFonts w:cs="Times-Roman"/>
        </w:rPr>
        <w:t>This difference in motivation has led to their different status in international law. Refugees do not enjoy</w:t>
      </w:r>
      <w:r w:rsidR="002D3B0B" w:rsidRPr="00401911">
        <w:rPr>
          <w:rFonts w:cs="Times-Roman"/>
        </w:rPr>
        <w:t xml:space="preserve"> </w:t>
      </w:r>
      <w:r w:rsidRPr="00401911">
        <w:rPr>
          <w:rFonts w:cs="Times-Roman"/>
        </w:rPr>
        <w:t>the protection of their own state; in fact it is their very own state that is threatening them. If other states to</w:t>
      </w:r>
      <w:r w:rsidR="002D3B0B" w:rsidRPr="00401911">
        <w:rPr>
          <w:rFonts w:cs="Times-Roman"/>
        </w:rPr>
        <w:t xml:space="preserve"> </w:t>
      </w:r>
      <w:r w:rsidRPr="00401911">
        <w:rPr>
          <w:rFonts w:cs="Times-Roman"/>
        </w:rPr>
        <w:t>which refugees are seeking asylum deny such protection as</w:t>
      </w:r>
      <w:r w:rsidR="002D3B0B" w:rsidRPr="00401911">
        <w:rPr>
          <w:rFonts w:cs="Times-Roman"/>
        </w:rPr>
        <w:t xml:space="preserve"> </w:t>
      </w:r>
      <w:r w:rsidRPr="00401911">
        <w:rPr>
          <w:rFonts w:cs="Times-Roman"/>
        </w:rPr>
        <w:t>well, then those persons will be condemned to death or an</w:t>
      </w:r>
      <w:r w:rsidR="002D3B0B" w:rsidRPr="00401911">
        <w:rPr>
          <w:rFonts w:cs="Times-Roman"/>
        </w:rPr>
        <w:t xml:space="preserve"> </w:t>
      </w:r>
      <w:r w:rsidRPr="00401911">
        <w:rPr>
          <w:rFonts w:cs="Times-Roman"/>
        </w:rPr>
        <w:t>insufferable life in the sha</w:t>
      </w:r>
      <w:r w:rsidR="002D3B0B" w:rsidRPr="00401911">
        <w:rPr>
          <w:rFonts w:cs="Times-Roman"/>
        </w:rPr>
        <w:t xml:space="preserve">dows. Therefore, refugees have a </w:t>
      </w:r>
      <w:r w:rsidRPr="00401911">
        <w:rPr>
          <w:rFonts w:cs="Times-Roman"/>
        </w:rPr>
        <w:t>distinct legal status defined by the UN and should be</w:t>
      </w:r>
      <w:r w:rsidR="002D3B0B" w:rsidRPr="00401911">
        <w:rPr>
          <w:rFonts w:cs="Times-Roman"/>
        </w:rPr>
        <w:t xml:space="preserve"> </w:t>
      </w:r>
      <w:r w:rsidRPr="00401911">
        <w:rPr>
          <w:rFonts w:cs="Times-Roman"/>
        </w:rPr>
        <w:t>accepted and cherished by the hosting state. Immigrants on</w:t>
      </w:r>
      <w:r w:rsidR="002D3B0B" w:rsidRPr="00401911">
        <w:rPr>
          <w:rFonts w:cs="Times-Roman"/>
        </w:rPr>
        <w:t xml:space="preserve"> </w:t>
      </w:r>
      <w:r w:rsidRPr="00401911">
        <w:rPr>
          <w:rFonts w:cs="Times-Roman"/>
        </w:rPr>
        <w:t>the other hand should be appropriately documented and it’s</w:t>
      </w:r>
      <w:r w:rsidR="002D3B0B" w:rsidRPr="00401911">
        <w:rPr>
          <w:rFonts w:cs="Times-Roman"/>
        </w:rPr>
        <w:t xml:space="preserve"> </w:t>
      </w:r>
      <w:r w:rsidRPr="00401911">
        <w:rPr>
          <w:rFonts w:cs="Times-Roman"/>
        </w:rPr>
        <w:t>at the discretion of the state t</w:t>
      </w:r>
      <w:r w:rsidR="002D3B0B" w:rsidRPr="00401911">
        <w:rPr>
          <w:rFonts w:cs="Times-Roman"/>
        </w:rPr>
        <w:t>o either accept them or to rejec</w:t>
      </w:r>
      <w:r w:rsidRPr="00401911">
        <w:rPr>
          <w:rFonts w:cs="Times-Roman"/>
        </w:rPr>
        <w:t>t</w:t>
      </w:r>
      <w:r w:rsidR="002D3B0B" w:rsidRPr="00401911">
        <w:rPr>
          <w:rFonts w:cs="Times-Roman"/>
        </w:rPr>
        <w:t xml:space="preserve"> </w:t>
      </w:r>
      <w:r w:rsidRPr="00401911">
        <w:rPr>
          <w:rFonts w:cs="Times-Roman"/>
        </w:rPr>
        <w:t>them. Countries are perfectly entitled to decide how many</w:t>
      </w:r>
      <w:r w:rsidR="002D3B0B" w:rsidRPr="00401911">
        <w:rPr>
          <w:rFonts w:cs="Times-Roman"/>
        </w:rPr>
        <w:t xml:space="preserve"> </w:t>
      </w:r>
      <w:r w:rsidRPr="00401911">
        <w:rPr>
          <w:rFonts w:cs="Times-Roman"/>
        </w:rPr>
        <w:t>migrants they wish to accept.</w:t>
      </w:r>
      <w:r w:rsidR="002D3B0B" w:rsidRPr="00401911">
        <w:rPr>
          <w:rFonts w:cs="Times-Roman"/>
        </w:rPr>
        <w:t xml:space="preserve"> </w:t>
      </w:r>
      <w:r w:rsidRPr="00401911">
        <w:rPr>
          <w:rFonts w:cs="Times-Roman"/>
        </w:rPr>
        <w:t>Even people who have suffered earthquakes, floods</w:t>
      </w:r>
      <w:r w:rsidR="002D3B0B" w:rsidRPr="00401911">
        <w:rPr>
          <w:rFonts w:cs="Times-Roman"/>
        </w:rPr>
        <w:t xml:space="preserve"> </w:t>
      </w:r>
      <w:r w:rsidRPr="00401911">
        <w:rPr>
          <w:rFonts w:cs="Times-Roman"/>
        </w:rPr>
        <w:t>and other natural disasters cannot be considered refugees</w:t>
      </w:r>
      <w:r w:rsidR="002D3B0B" w:rsidRPr="00401911">
        <w:rPr>
          <w:rFonts w:cs="Times-Roman"/>
        </w:rPr>
        <w:t xml:space="preserve"> </w:t>
      </w:r>
      <w:r w:rsidRPr="00401911">
        <w:rPr>
          <w:rFonts w:cs="Times-Roman"/>
        </w:rPr>
        <w:t>under the Geneva Conve</w:t>
      </w:r>
      <w:r w:rsidR="002D3B0B" w:rsidRPr="00401911">
        <w:rPr>
          <w:rFonts w:cs="Times-Roman"/>
        </w:rPr>
        <w:t xml:space="preserve">ntion. </w:t>
      </w:r>
    </w:p>
    <w:p w:rsidR="002D3B0B" w:rsidRPr="00401911" w:rsidRDefault="002D3B0B" w:rsidP="002E1335">
      <w:pPr>
        <w:autoSpaceDE w:val="0"/>
        <w:autoSpaceDN w:val="0"/>
        <w:adjustRightInd w:val="0"/>
        <w:spacing w:after="0" w:line="240" w:lineRule="auto"/>
        <w:rPr>
          <w:rFonts w:cs="Times-Roman"/>
        </w:rPr>
      </w:pPr>
    </w:p>
    <w:p w:rsidR="002E1335" w:rsidRPr="00401911" w:rsidRDefault="002D3B0B" w:rsidP="002E1335">
      <w:pPr>
        <w:autoSpaceDE w:val="0"/>
        <w:autoSpaceDN w:val="0"/>
        <w:adjustRightInd w:val="0"/>
        <w:spacing w:after="0" w:line="240" w:lineRule="auto"/>
        <w:rPr>
          <w:rFonts w:cs="Times-Roman"/>
        </w:rPr>
      </w:pPr>
      <w:r w:rsidRPr="00401911">
        <w:rPr>
          <w:rFonts w:cs="Times-Roman"/>
        </w:rPr>
        <w:t>Even under those emergenc</w:t>
      </w:r>
      <w:r w:rsidR="002E1335" w:rsidRPr="00401911">
        <w:rPr>
          <w:rFonts w:cs="Times-Roman"/>
        </w:rPr>
        <w:t>y</w:t>
      </w:r>
      <w:r w:rsidRPr="00401911">
        <w:rPr>
          <w:rFonts w:cs="Times-Roman"/>
        </w:rPr>
        <w:t xml:space="preserve"> </w:t>
      </w:r>
      <w:r w:rsidR="002E1335" w:rsidRPr="00401911">
        <w:rPr>
          <w:rFonts w:cs="Times-Roman"/>
        </w:rPr>
        <w:t>situations these people are still granted their fundamental</w:t>
      </w:r>
      <w:r w:rsidRPr="00401911">
        <w:rPr>
          <w:rFonts w:cs="Times-Roman"/>
        </w:rPr>
        <w:t xml:space="preserve"> </w:t>
      </w:r>
      <w:r w:rsidR="002E1335" w:rsidRPr="00401911">
        <w:rPr>
          <w:rFonts w:cs="Times-Roman"/>
        </w:rPr>
        <w:t>rights by the government which is sympathetic towards them</w:t>
      </w:r>
      <w:r w:rsidRPr="00401911">
        <w:rPr>
          <w:rFonts w:cs="Times-Roman"/>
        </w:rPr>
        <w:t xml:space="preserve"> </w:t>
      </w:r>
      <w:r w:rsidR="002E1335" w:rsidRPr="00401911">
        <w:rPr>
          <w:rFonts w:cs="Times-Roman"/>
        </w:rPr>
        <w:t>and in most cases is trying to deal with the situation. Is there</w:t>
      </w:r>
      <w:r w:rsidRPr="00401911">
        <w:rPr>
          <w:rFonts w:cs="Times-Roman"/>
        </w:rPr>
        <w:t xml:space="preserve"> </w:t>
      </w:r>
      <w:r w:rsidR="002E1335" w:rsidRPr="00401911">
        <w:rPr>
          <w:rFonts w:cs="Times-Roman"/>
        </w:rPr>
        <w:t>such thing as an “environmental refugee”, or is one more category of immigrants?</w:t>
      </w:r>
    </w:p>
    <w:p w:rsidR="002D3B0B" w:rsidRPr="00401911" w:rsidRDefault="002D3B0B"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The problem nowadays is that border controls are constantly being strengthened and at the same time</w:t>
      </w:r>
      <w:r w:rsidR="002D3B0B" w:rsidRPr="00401911">
        <w:rPr>
          <w:rFonts w:cs="Times-Roman"/>
        </w:rPr>
        <w:t xml:space="preserve"> </w:t>
      </w:r>
      <w:r w:rsidRPr="00401911">
        <w:rPr>
          <w:rFonts w:cs="Times-Roman"/>
        </w:rPr>
        <w:t>are made stricter. The flow of refugees and immigrants is that big that states are forced to take such precautions</w:t>
      </w:r>
      <w:r w:rsidR="002D3B0B" w:rsidRPr="00401911">
        <w:rPr>
          <w:rFonts w:cs="Times-Roman"/>
        </w:rPr>
        <w:t xml:space="preserve"> </w:t>
      </w:r>
      <w:r w:rsidRPr="00401911">
        <w:rPr>
          <w:rFonts w:cs="Times-Roman"/>
        </w:rPr>
        <w:t>in order to regulate the entrance in their territory and to keep illegal immigrants away. Such policies, however,</w:t>
      </w:r>
      <w:r w:rsidR="002D3B0B" w:rsidRPr="00401911">
        <w:rPr>
          <w:rFonts w:cs="Times-Roman"/>
        </w:rPr>
        <w:t xml:space="preserve"> </w:t>
      </w:r>
      <w:r w:rsidRPr="00401911">
        <w:rPr>
          <w:rFonts w:cs="Times-Roman"/>
        </w:rPr>
        <w:t>make it even more difficult for refugees to find protection in a foreign state. R</w:t>
      </w:r>
      <w:r w:rsidR="002D3B0B" w:rsidRPr="00401911">
        <w:rPr>
          <w:rFonts w:cs="Times-Roman"/>
        </w:rPr>
        <w:t xml:space="preserve">efugees and immigrants are being </w:t>
      </w:r>
      <w:r w:rsidRPr="00401911">
        <w:rPr>
          <w:rFonts w:cs="Times-Roman"/>
        </w:rPr>
        <w:t>often confused and are both treated in the same way: with mistrust, prejudice and hatred.</w:t>
      </w:r>
    </w:p>
    <w:p w:rsidR="002E1335" w:rsidRPr="00401911" w:rsidRDefault="002E1335" w:rsidP="002E1335">
      <w:pPr>
        <w:autoSpaceDE w:val="0"/>
        <w:autoSpaceDN w:val="0"/>
        <w:adjustRightInd w:val="0"/>
        <w:spacing w:after="0" w:line="240" w:lineRule="auto"/>
        <w:rPr>
          <w:rFonts w:cs="Times-Roman"/>
        </w:rPr>
      </w:pPr>
      <w:r w:rsidRPr="00401911">
        <w:rPr>
          <w:rFonts w:cs="Times-Roman"/>
        </w:rPr>
        <w:t>The problem becomes even greater if we consider that most of people who reach the borders of a state</w:t>
      </w:r>
      <w:r w:rsidR="002D3B0B" w:rsidRPr="00401911">
        <w:rPr>
          <w:rFonts w:cs="Times-Roman"/>
        </w:rPr>
        <w:t xml:space="preserve"> </w:t>
      </w:r>
      <w:r w:rsidRPr="00401911">
        <w:rPr>
          <w:rFonts w:cs="Times-Roman"/>
        </w:rPr>
        <w:t>do not have identity cards, passports or any papers proving their place of origin. It is therefore extremely</w:t>
      </w:r>
      <w:r w:rsidR="002D3B0B" w:rsidRPr="00401911">
        <w:rPr>
          <w:rFonts w:cs="Times-Roman"/>
        </w:rPr>
        <w:t xml:space="preserve"> </w:t>
      </w:r>
      <w:r w:rsidRPr="00401911">
        <w:rPr>
          <w:rFonts w:cs="Times-Roman"/>
        </w:rPr>
        <w:t>difficult for refugees to prove their status and easy for immigrants to claim that they are in fact refugees. States</w:t>
      </w:r>
      <w:r w:rsidR="002D3B0B" w:rsidRPr="00401911">
        <w:rPr>
          <w:rFonts w:cs="Times-Roman"/>
        </w:rPr>
        <w:t xml:space="preserve"> </w:t>
      </w:r>
      <w:r w:rsidRPr="00401911">
        <w:rPr>
          <w:rFonts w:cs="Times-Roman"/>
        </w:rPr>
        <w:t>in many cases are no longer capable of effectively distinct between the two. Many refugees are not accepted by</w:t>
      </w:r>
      <w:r w:rsidR="002D3B0B" w:rsidRPr="00401911">
        <w:rPr>
          <w:rFonts w:cs="Times-Roman"/>
        </w:rPr>
        <w:t xml:space="preserve"> </w:t>
      </w:r>
      <w:r w:rsidRPr="00401911">
        <w:rPr>
          <w:rFonts w:cs="Times-Roman"/>
        </w:rPr>
        <w:t>states and are not offered their special rights granted under international law.</w:t>
      </w:r>
    </w:p>
    <w:p w:rsidR="002D3B0B" w:rsidRPr="00401911" w:rsidRDefault="002D3B0B" w:rsidP="002E1335">
      <w:pPr>
        <w:autoSpaceDE w:val="0"/>
        <w:autoSpaceDN w:val="0"/>
        <w:adjustRightInd w:val="0"/>
        <w:spacing w:after="0" w:line="240" w:lineRule="auto"/>
        <w:rPr>
          <w:rFonts w:cs="Times-Roman"/>
        </w:rPr>
      </w:pPr>
    </w:p>
    <w:p w:rsidR="002D3B0B" w:rsidRPr="00401911" w:rsidRDefault="002E1335" w:rsidP="002E1335">
      <w:pPr>
        <w:autoSpaceDE w:val="0"/>
        <w:autoSpaceDN w:val="0"/>
        <w:adjustRightInd w:val="0"/>
        <w:spacing w:after="0" w:line="240" w:lineRule="auto"/>
        <w:rPr>
          <w:rFonts w:cs="Times-Roman"/>
        </w:rPr>
      </w:pPr>
      <w:r w:rsidRPr="00401911">
        <w:rPr>
          <w:rFonts w:cs="Times-Roman"/>
        </w:rPr>
        <w:t>The idea is to separate genuine refugees from other groups through fair asylum procedures, accordingly</w:t>
      </w:r>
      <w:r w:rsidR="002D3B0B" w:rsidRPr="00401911">
        <w:rPr>
          <w:rFonts w:cs="Times-Roman"/>
        </w:rPr>
        <w:t xml:space="preserve"> </w:t>
      </w:r>
      <w:r w:rsidRPr="00401911">
        <w:rPr>
          <w:rFonts w:cs="Times-Roman"/>
        </w:rPr>
        <w:t>to the 1951 Convention. Consequently, refugees will have the chance to integrate, find a job and start their lives</w:t>
      </w:r>
      <w:r w:rsidR="002D3B0B" w:rsidRPr="00401911">
        <w:rPr>
          <w:rFonts w:cs="Times-Roman"/>
        </w:rPr>
        <w:t xml:space="preserve"> </w:t>
      </w:r>
      <w:r w:rsidRPr="00401911">
        <w:rPr>
          <w:rFonts w:cs="Times-Roman"/>
        </w:rPr>
        <w:t>again. Countries must not count only to UN agencies and should take action as humanitarian work cannot act as</w:t>
      </w:r>
      <w:r w:rsidR="002D3B0B" w:rsidRPr="00401911">
        <w:rPr>
          <w:rFonts w:cs="Times-Roman"/>
        </w:rPr>
        <w:t xml:space="preserve"> </w:t>
      </w:r>
      <w:r w:rsidRPr="00401911">
        <w:rPr>
          <w:rFonts w:cs="Times-Roman"/>
        </w:rPr>
        <w:t xml:space="preserve">a substitute for political action which prevents or solves crises. </w:t>
      </w:r>
    </w:p>
    <w:p w:rsidR="002D3B0B" w:rsidRPr="00401911" w:rsidRDefault="002D3B0B" w:rsidP="002E1335">
      <w:pPr>
        <w:autoSpaceDE w:val="0"/>
        <w:autoSpaceDN w:val="0"/>
        <w:adjustRightInd w:val="0"/>
        <w:spacing w:after="0" w:line="240" w:lineRule="auto"/>
        <w:rPr>
          <w:rFonts w:cs="Times-Roman"/>
        </w:rPr>
      </w:pPr>
    </w:p>
    <w:p w:rsidR="002D3B0B" w:rsidRPr="00401911" w:rsidRDefault="002E1335" w:rsidP="002E1335">
      <w:pPr>
        <w:autoSpaceDE w:val="0"/>
        <w:autoSpaceDN w:val="0"/>
        <w:adjustRightInd w:val="0"/>
        <w:spacing w:after="0" w:line="240" w:lineRule="auto"/>
        <w:rPr>
          <w:rFonts w:cs="Times-Roman"/>
        </w:rPr>
      </w:pPr>
      <w:r w:rsidRPr="00401911">
        <w:rPr>
          <w:rFonts w:cs="Times-Roman"/>
        </w:rPr>
        <w:t>The problem is how is this fair and effective</w:t>
      </w:r>
      <w:r w:rsidR="002D3B0B" w:rsidRPr="00401911">
        <w:rPr>
          <w:rFonts w:cs="Times-Roman"/>
        </w:rPr>
        <w:t xml:space="preserve"> </w:t>
      </w:r>
      <w:r w:rsidRPr="00401911">
        <w:rPr>
          <w:rFonts w:cs="Times-Roman"/>
        </w:rPr>
        <w:t>procedure going to be assured in every state?</w:t>
      </w:r>
      <w:r w:rsidR="002D3B0B" w:rsidRPr="00401911">
        <w:rPr>
          <w:rFonts w:cs="Times-Roman"/>
        </w:rPr>
        <w:t xml:space="preserve"> </w:t>
      </w:r>
    </w:p>
    <w:p w:rsidR="002D3B0B" w:rsidRPr="00401911" w:rsidRDefault="002D3B0B"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And we should not forget that this work should always be done cooperatively. Refugees should be</w:t>
      </w:r>
      <w:r w:rsidR="002D3B0B" w:rsidRPr="00401911">
        <w:rPr>
          <w:rFonts w:cs="Times-Roman"/>
        </w:rPr>
        <w:t xml:space="preserve"> </w:t>
      </w:r>
      <w:r w:rsidRPr="00401911">
        <w:rPr>
          <w:rFonts w:cs="Times-Roman"/>
        </w:rPr>
        <w:t>funnelled in many states capable of hosting them and they should not be concentrated in some states that due to</w:t>
      </w:r>
      <w:r w:rsidR="002D3B0B" w:rsidRPr="00401911">
        <w:rPr>
          <w:rFonts w:cs="Times-Roman"/>
        </w:rPr>
        <w:t xml:space="preserve"> </w:t>
      </w:r>
      <w:r w:rsidRPr="00401911">
        <w:rPr>
          <w:rFonts w:cs="Times-Roman"/>
        </w:rPr>
        <w:t>their location are turned into “reception” states. These states cannot withstand the heavy load of such a huge</w:t>
      </w:r>
      <w:r w:rsidR="002D3B0B" w:rsidRPr="00401911">
        <w:rPr>
          <w:rFonts w:cs="Times-Roman"/>
        </w:rPr>
        <w:t xml:space="preserve"> </w:t>
      </w:r>
      <w:r w:rsidRPr="00401911">
        <w:rPr>
          <w:rFonts w:cs="Times-Roman"/>
        </w:rPr>
        <w:t>refugee flow while other states keep their borders closed, often with inhuman and cruel practices. This is</w:t>
      </w:r>
      <w:r w:rsidR="002D3B0B" w:rsidRPr="00401911">
        <w:rPr>
          <w:rFonts w:cs="Times-Roman"/>
        </w:rPr>
        <w:t xml:space="preserve"> </w:t>
      </w:r>
      <w:r w:rsidRPr="00401911">
        <w:rPr>
          <w:rFonts w:cs="Times-Roman"/>
        </w:rPr>
        <w:t>described in international relation with the term “burden-sharing” that signifies the need to deal with the issue</w:t>
      </w:r>
      <w:r w:rsidR="002D3B0B" w:rsidRPr="00401911">
        <w:rPr>
          <w:rFonts w:cs="Times-Roman"/>
        </w:rPr>
        <w:t xml:space="preserve"> </w:t>
      </w:r>
      <w:r w:rsidRPr="00401911">
        <w:rPr>
          <w:rFonts w:cs="Times-Roman"/>
        </w:rPr>
        <w:t>of refugees in cooperation and solidarity and alleviate the states suffering the most from migration flows from</w:t>
      </w:r>
      <w:r w:rsidR="002D3B0B" w:rsidRPr="00401911">
        <w:rPr>
          <w:rFonts w:cs="Times-Roman"/>
        </w:rPr>
        <w:t xml:space="preserve"> </w:t>
      </w:r>
      <w:r w:rsidRPr="00401911">
        <w:rPr>
          <w:rFonts w:cs="Times-Roman"/>
        </w:rPr>
        <w:t>their disproportionately heavy burden.</w:t>
      </w:r>
    </w:p>
    <w:p w:rsidR="002D3B0B" w:rsidRPr="00401911" w:rsidRDefault="002D3B0B" w:rsidP="002E1335">
      <w:pPr>
        <w:autoSpaceDE w:val="0"/>
        <w:autoSpaceDN w:val="0"/>
        <w:adjustRightInd w:val="0"/>
        <w:spacing w:after="0" w:line="240" w:lineRule="auto"/>
        <w:rPr>
          <w:rFonts w:cs="Times-Roman"/>
          <w:b/>
          <w:bCs/>
        </w:rPr>
      </w:pPr>
    </w:p>
    <w:p w:rsidR="002E1335" w:rsidRPr="00401911" w:rsidRDefault="002D3B0B" w:rsidP="002E1335">
      <w:pPr>
        <w:autoSpaceDE w:val="0"/>
        <w:autoSpaceDN w:val="0"/>
        <w:adjustRightInd w:val="0"/>
        <w:spacing w:after="0" w:line="240" w:lineRule="auto"/>
        <w:rPr>
          <w:rFonts w:cs="Times-Roman"/>
          <w:b/>
          <w:bCs/>
        </w:rPr>
      </w:pPr>
      <w:r w:rsidRPr="00401911">
        <w:rPr>
          <w:rFonts w:cs="Times-Roman"/>
          <w:b/>
          <w:bCs/>
        </w:rPr>
        <w:lastRenderedPageBreak/>
        <w:t>QARMA</w:t>
      </w:r>
    </w:p>
    <w:p w:rsidR="002D3B0B" w:rsidRPr="00401911" w:rsidRDefault="002D3B0B" w:rsidP="002E1335">
      <w:pPr>
        <w:autoSpaceDE w:val="0"/>
        <w:autoSpaceDN w:val="0"/>
        <w:adjustRightInd w:val="0"/>
        <w:spacing w:after="0" w:line="240" w:lineRule="auto"/>
        <w:rPr>
          <w:rFonts w:cs="Times-Roman"/>
        </w:rPr>
      </w:pPr>
    </w:p>
    <w:p w:rsidR="002D3B0B" w:rsidRPr="00401911" w:rsidRDefault="002D3B0B" w:rsidP="002E1335">
      <w:pPr>
        <w:autoSpaceDE w:val="0"/>
        <w:autoSpaceDN w:val="0"/>
        <w:adjustRightInd w:val="0"/>
        <w:spacing w:after="0" w:line="240" w:lineRule="auto"/>
        <w:rPr>
          <w:rFonts w:cs="Times-Roman"/>
        </w:rPr>
      </w:pPr>
      <w:r w:rsidRPr="00401911">
        <w:rPr>
          <w:rFonts w:cs="Times-Roman"/>
        </w:rPr>
        <w:t>T</w:t>
      </w:r>
      <w:r w:rsidR="002E1335" w:rsidRPr="00401911">
        <w:rPr>
          <w:rFonts w:cs="Times-Roman"/>
        </w:rPr>
        <w:t>he international community should</w:t>
      </w:r>
      <w:r w:rsidRPr="00401911">
        <w:rPr>
          <w:rFonts w:cs="Times-Roman"/>
        </w:rPr>
        <w:t xml:space="preserve"> </w:t>
      </w:r>
      <w:r w:rsidR="002E1335" w:rsidRPr="00401911">
        <w:rPr>
          <w:rFonts w:cs="Times-Roman"/>
        </w:rPr>
        <w:t>take steps in order to fill the protection gaps and provide adequate assistance to the persons in need.</w:t>
      </w:r>
      <w:r w:rsidRPr="00401911">
        <w:rPr>
          <w:rFonts w:cs="Times-Roman"/>
        </w:rPr>
        <w:t xml:space="preserve"> </w:t>
      </w:r>
      <w:r w:rsidR="002E1335" w:rsidRPr="00401911">
        <w:rPr>
          <w:rFonts w:cs="Times-Roman"/>
        </w:rPr>
        <w:t>Firstly, as the global refugee regime – based on the Convention Relating to the Status of Refugees 1951</w:t>
      </w:r>
      <w:r w:rsidRPr="00401911">
        <w:rPr>
          <w:rFonts w:cs="Times-Roman"/>
        </w:rPr>
        <w:t xml:space="preserve"> </w:t>
      </w:r>
      <w:r w:rsidR="002E1335" w:rsidRPr="00401911">
        <w:rPr>
          <w:rFonts w:cs="Times-Roman"/>
        </w:rPr>
        <w:t xml:space="preserve">and its 1967 Protocol, and the Office of the United Nations High Commissioner for Refugees (UNHCR) </w:t>
      </w:r>
      <w:r w:rsidRPr="00401911">
        <w:rPr>
          <w:rFonts w:cs="Times-Roman"/>
        </w:rPr>
        <w:t>–</w:t>
      </w:r>
      <w:r w:rsidR="002E1335" w:rsidRPr="00401911">
        <w:rPr>
          <w:rFonts w:cs="Times-Roman"/>
        </w:rPr>
        <w:t xml:space="preserve"> was</w:t>
      </w:r>
      <w:r w:rsidRPr="00401911">
        <w:rPr>
          <w:rFonts w:cs="Times-Roman"/>
        </w:rPr>
        <w:t xml:space="preserve"> </w:t>
      </w:r>
      <w:r w:rsidR="002E1335" w:rsidRPr="00401911">
        <w:rPr>
          <w:rFonts w:cs="Times-Roman"/>
        </w:rPr>
        <w:t>initially a temporary arrangement established after World War II, it is clear that the political, economic and</w:t>
      </w:r>
      <w:r w:rsidRPr="00401911">
        <w:rPr>
          <w:rFonts w:cs="Times-Roman"/>
        </w:rPr>
        <w:t xml:space="preserve"> </w:t>
      </w:r>
      <w:r w:rsidR="002E1335" w:rsidRPr="00401911">
        <w:rPr>
          <w:rFonts w:cs="Times-Roman"/>
        </w:rPr>
        <w:t>social circumstances were quite different from those of today and so where the needs of refugees and asylum</w:t>
      </w:r>
      <w:r w:rsidRPr="00401911">
        <w:rPr>
          <w:rFonts w:cs="Times-Roman"/>
        </w:rPr>
        <w:t xml:space="preserve"> </w:t>
      </w:r>
      <w:r w:rsidR="002E1335" w:rsidRPr="00401911">
        <w:rPr>
          <w:rFonts w:cs="Times-Roman"/>
        </w:rPr>
        <w:t>seekers. As a result the international legal instruments do not perfectly reflect the contemporary reality of</w:t>
      </w:r>
      <w:r w:rsidRPr="00401911">
        <w:rPr>
          <w:rFonts w:cs="Times-Roman"/>
        </w:rPr>
        <w:t xml:space="preserve"> </w:t>
      </w:r>
      <w:r w:rsidR="002E1335" w:rsidRPr="00401911">
        <w:rPr>
          <w:rFonts w:cs="Times-Roman"/>
        </w:rPr>
        <w:t xml:space="preserve">displacement or of protection and asylum needs. </w:t>
      </w:r>
    </w:p>
    <w:p w:rsidR="002D3B0B" w:rsidRPr="00401911" w:rsidRDefault="002D3B0B"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i/>
        </w:rPr>
      </w:pPr>
      <w:r w:rsidRPr="00401911">
        <w:rPr>
          <w:rFonts w:cs="Times-Roman"/>
          <w:i/>
        </w:rPr>
        <w:t>Could the UN incorporate all the needs of asylum seekers</w:t>
      </w:r>
      <w:r w:rsidR="00B94141" w:rsidRPr="00401911">
        <w:rPr>
          <w:rFonts w:cs="Times-Roman"/>
          <w:i/>
        </w:rPr>
        <w:t xml:space="preserve"> </w:t>
      </w:r>
      <w:r w:rsidRPr="00401911">
        <w:rPr>
          <w:rFonts w:cs="Times-Roman"/>
          <w:i/>
        </w:rPr>
        <w:t>within an international instrument?</w:t>
      </w:r>
    </w:p>
    <w:p w:rsidR="00B94141" w:rsidRPr="00401911" w:rsidRDefault="00B94141" w:rsidP="002E1335">
      <w:pPr>
        <w:autoSpaceDE w:val="0"/>
        <w:autoSpaceDN w:val="0"/>
        <w:adjustRightInd w:val="0"/>
        <w:spacing w:after="0" w:line="240" w:lineRule="auto"/>
        <w:rPr>
          <w:rFonts w:cs="Times-Roman"/>
        </w:rPr>
      </w:pPr>
    </w:p>
    <w:p w:rsidR="00B94141" w:rsidRPr="00401911" w:rsidRDefault="002E1335" w:rsidP="002E1335">
      <w:pPr>
        <w:autoSpaceDE w:val="0"/>
        <w:autoSpaceDN w:val="0"/>
        <w:adjustRightInd w:val="0"/>
        <w:spacing w:after="0" w:line="240" w:lineRule="auto"/>
        <w:rPr>
          <w:rFonts w:cs="Times-Roman"/>
        </w:rPr>
      </w:pPr>
      <w:r w:rsidRPr="00401911">
        <w:rPr>
          <w:rFonts w:cs="Times-Roman"/>
        </w:rPr>
        <w:t>In addition, the situation of mass displacement owing to generalized vio</w:t>
      </w:r>
      <w:r w:rsidR="00B94141" w:rsidRPr="00401911">
        <w:rPr>
          <w:rFonts w:cs="Times-Roman"/>
        </w:rPr>
        <w:t xml:space="preserve">lence and conflict or civil war, </w:t>
      </w:r>
      <w:r w:rsidRPr="00401911">
        <w:rPr>
          <w:rFonts w:cs="Times-Roman"/>
        </w:rPr>
        <w:t>or war-related conditions such as famine and homelessness, not to mention the environmental causes and the</w:t>
      </w:r>
      <w:r w:rsidR="00B94141" w:rsidRPr="00401911">
        <w:rPr>
          <w:rFonts w:cs="Times-Roman"/>
        </w:rPr>
        <w:t xml:space="preserve"> </w:t>
      </w:r>
      <w:r w:rsidRPr="00401911">
        <w:rPr>
          <w:rFonts w:cs="Times-Roman"/>
        </w:rPr>
        <w:t>lack of vital natural resources, has strained the application of the definition of refugee according to the Geneva</w:t>
      </w:r>
      <w:r w:rsidR="00B94141" w:rsidRPr="00401911">
        <w:rPr>
          <w:rFonts w:cs="Times-Roman"/>
        </w:rPr>
        <w:t xml:space="preserve"> </w:t>
      </w:r>
      <w:r w:rsidRPr="00401911">
        <w:rPr>
          <w:rFonts w:cs="Times-Roman"/>
        </w:rPr>
        <w:t>Convention. It is also of great remark that economic immigrants further blur the definitions, as there are often</w:t>
      </w:r>
      <w:r w:rsidR="00B94141" w:rsidRPr="00401911">
        <w:rPr>
          <w:rFonts w:cs="Times-Roman"/>
        </w:rPr>
        <w:t xml:space="preserve"> </w:t>
      </w:r>
      <w:r w:rsidRPr="00401911">
        <w:rPr>
          <w:rFonts w:cs="Times-Roman"/>
        </w:rPr>
        <w:t>not clear distinctions betwee</w:t>
      </w:r>
      <w:r w:rsidR="00B94141" w:rsidRPr="00401911">
        <w:rPr>
          <w:rFonts w:cs="Times-Roman"/>
        </w:rPr>
        <w:t>n these categories of migrants</w:t>
      </w:r>
      <w:r w:rsidRPr="00401911">
        <w:rPr>
          <w:rFonts w:cs="Times-Roman"/>
        </w:rPr>
        <w:t xml:space="preserve">. </w:t>
      </w:r>
    </w:p>
    <w:p w:rsidR="00B94141" w:rsidRPr="00401911" w:rsidRDefault="00B94141"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i/>
        </w:rPr>
      </w:pPr>
      <w:r w:rsidRPr="00401911">
        <w:rPr>
          <w:rFonts w:cs="Times-Roman"/>
          <w:i/>
        </w:rPr>
        <w:t>Is it possible to further broaden the definition of</w:t>
      </w:r>
      <w:r w:rsidR="00B94141" w:rsidRPr="00401911">
        <w:rPr>
          <w:rFonts w:cs="Times-Roman"/>
          <w:i/>
        </w:rPr>
        <w:t xml:space="preserve"> </w:t>
      </w:r>
      <w:r w:rsidRPr="00401911">
        <w:rPr>
          <w:rFonts w:cs="Times-Roman"/>
          <w:i/>
        </w:rPr>
        <w:t>the term “refugee” within the Geneva Convention, in order to include all the recent and contemporary causes of</w:t>
      </w:r>
      <w:r w:rsidR="00B94141" w:rsidRPr="00401911">
        <w:rPr>
          <w:rFonts w:cs="Times-Roman"/>
          <w:i/>
        </w:rPr>
        <w:t xml:space="preserve"> </w:t>
      </w:r>
      <w:r w:rsidRPr="00401911">
        <w:rPr>
          <w:rFonts w:cs="Times-Roman"/>
          <w:i/>
        </w:rPr>
        <w:t>displacement?</w:t>
      </w:r>
    </w:p>
    <w:p w:rsidR="00B94141" w:rsidRPr="00401911" w:rsidRDefault="00B94141"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Secondly, the refugee definition according to the Geneva Convention includes an important criterion,</w:t>
      </w:r>
      <w:r w:rsidR="00B94141" w:rsidRPr="00401911">
        <w:rPr>
          <w:rFonts w:cs="Times-Roman"/>
        </w:rPr>
        <w:t xml:space="preserve"> </w:t>
      </w:r>
      <w:r w:rsidRPr="00401911">
        <w:rPr>
          <w:rFonts w:cs="Times-Roman"/>
        </w:rPr>
        <w:t>namely the persecution that excludes many of the world’s displaced persons. Maybe the existence of “a well</w:t>
      </w:r>
      <w:r w:rsidR="00B94141" w:rsidRPr="00401911">
        <w:rPr>
          <w:rFonts w:cs="Times-Roman"/>
        </w:rPr>
        <w:t xml:space="preserve"> </w:t>
      </w:r>
      <w:r w:rsidRPr="00401911">
        <w:rPr>
          <w:rFonts w:cs="Times-Roman"/>
        </w:rPr>
        <w:t>founded</w:t>
      </w:r>
      <w:r w:rsidR="00B94141" w:rsidRPr="00401911">
        <w:rPr>
          <w:rFonts w:cs="Times-Roman"/>
        </w:rPr>
        <w:t xml:space="preserve"> </w:t>
      </w:r>
      <w:r w:rsidRPr="00401911">
        <w:rPr>
          <w:rFonts w:cs="Times-Roman"/>
        </w:rPr>
        <w:t>fear” combined with other provisions of the other International Protection of Human Rights</w:t>
      </w:r>
      <w:r w:rsidR="00B94141" w:rsidRPr="00401911">
        <w:rPr>
          <w:rFonts w:cs="Times-Roman"/>
        </w:rPr>
        <w:t xml:space="preserve"> </w:t>
      </w:r>
      <w:r w:rsidRPr="00401911">
        <w:rPr>
          <w:rFonts w:cs="Times-Roman"/>
        </w:rPr>
        <w:t>Mechanisms, could be more adequate for an effective protection mechanism.</w:t>
      </w:r>
      <w:r w:rsidR="00B94141" w:rsidRPr="00401911">
        <w:rPr>
          <w:rFonts w:cs="Times-Roman"/>
        </w:rPr>
        <w:t xml:space="preserve"> </w:t>
      </w:r>
      <w:r w:rsidRPr="00401911">
        <w:rPr>
          <w:rFonts w:cs="Times-Roman"/>
        </w:rPr>
        <w:t>Furthermore, having in mind that refugees are both a cause and a consequence of conflict, it should be</w:t>
      </w:r>
      <w:r w:rsidR="00B94141" w:rsidRPr="00401911">
        <w:rPr>
          <w:rFonts w:cs="Times-Roman"/>
        </w:rPr>
        <w:t xml:space="preserve"> </w:t>
      </w:r>
      <w:r w:rsidRPr="00401911">
        <w:rPr>
          <w:rFonts w:cs="Times-Roman"/>
        </w:rPr>
        <w:t>examined whether the management of refugee movements and the protection of displaced people should be an</w:t>
      </w:r>
      <w:r w:rsidR="00B94141" w:rsidRPr="00401911">
        <w:rPr>
          <w:rFonts w:cs="Times-Roman"/>
        </w:rPr>
        <w:t xml:space="preserve"> </w:t>
      </w:r>
      <w:r w:rsidRPr="00401911">
        <w:rPr>
          <w:rFonts w:cs="Times-Roman"/>
        </w:rPr>
        <w:t>integral – not a peripheral – part of conflict settlement and peace-building within communities and an integral</w:t>
      </w:r>
      <w:r w:rsidR="00B94141" w:rsidRPr="00401911">
        <w:rPr>
          <w:rFonts w:cs="Times-Roman"/>
        </w:rPr>
        <w:t xml:space="preserve"> </w:t>
      </w:r>
      <w:r w:rsidRPr="00401911">
        <w:rPr>
          <w:rFonts w:cs="Times-Roman"/>
        </w:rPr>
        <w:t>element of regional security.</w:t>
      </w:r>
    </w:p>
    <w:p w:rsidR="002E1335" w:rsidRPr="00401911" w:rsidRDefault="002E1335" w:rsidP="002E1335">
      <w:pPr>
        <w:autoSpaceDE w:val="0"/>
        <w:autoSpaceDN w:val="0"/>
        <w:adjustRightInd w:val="0"/>
        <w:spacing w:after="0" w:line="240" w:lineRule="auto"/>
        <w:rPr>
          <w:rFonts w:cs="Times-Roman"/>
        </w:rPr>
      </w:pPr>
      <w:r w:rsidRPr="00401911">
        <w:rPr>
          <w:rFonts w:cs="Times-Roman"/>
        </w:rPr>
        <w:t>Moreover, the institution of asylum is under grave threat. In both developing and developed countries,</w:t>
      </w:r>
      <w:r w:rsidR="00B94141" w:rsidRPr="00401911">
        <w:rPr>
          <w:rFonts w:cs="Times-Roman"/>
        </w:rPr>
        <w:t xml:space="preserve"> </w:t>
      </w:r>
      <w:r w:rsidRPr="00401911">
        <w:rPr>
          <w:rFonts w:cs="Times-Roman"/>
        </w:rPr>
        <w:t>governments have for some time been constructing legal and physical barriers against the influx of asylum</w:t>
      </w:r>
      <w:r w:rsidR="00B94141" w:rsidRPr="00401911">
        <w:rPr>
          <w:rFonts w:cs="Times-Roman"/>
        </w:rPr>
        <w:t xml:space="preserve"> </w:t>
      </w:r>
      <w:r w:rsidRPr="00401911">
        <w:rPr>
          <w:rFonts w:cs="Times-Roman"/>
        </w:rPr>
        <w:t>seekers or those displaced by war. Not to mention that in cases of mass exodu</w:t>
      </w:r>
      <w:r w:rsidR="00B94141" w:rsidRPr="00401911">
        <w:rPr>
          <w:rFonts w:cs="Times-Roman"/>
        </w:rPr>
        <w:t xml:space="preserve">ses the individual determination </w:t>
      </w:r>
      <w:r w:rsidRPr="00401911">
        <w:rPr>
          <w:rFonts w:cs="Times-Roman"/>
        </w:rPr>
        <w:t>of refugee status for each member of the displaced group may not be possible, therefore the process of the</w:t>
      </w:r>
      <w:r w:rsidR="00B94141" w:rsidRPr="00401911">
        <w:rPr>
          <w:rFonts w:cs="Times-Roman"/>
        </w:rPr>
        <w:t xml:space="preserve"> </w:t>
      </w:r>
      <w:r w:rsidRPr="00401911">
        <w:rPr>
          <w:rFonts w:cs="Times-Roman"/>
        </w:rPr>
        <w:t>determination of refugee status should reassessed.</w:t>
      </w:r>
      <w:r w:rsidR="00B94141" w:rsidRPr="00401911">
        <w:rPr>
          <w:rFonts w:cs="Times-Roman"/>
        </w:rPr>
        <w:t xml:space="preserve"> </w:t>
      </w:r>
      <w:r w:rsidRPr="00401911">
        <w:rPr>
          <w:rFonts w:cs="Times-Roman"/>
        </w:rPr>
        <w:t>What’s more, the detention of asylum seekers and the conditions of the detention as well as the</w:t>
      </w:r>
      <w:r w:rsidR="00B94141" w:rsidRPr="00401911">
        <w:rPr>
          <w:rFonts w:cs="Times-Roman"/>
        </w:rPr>
        <w:t xml:space="preserve"> </w:t>
      </w:r>
      <w:r w:rsidRPr="00401911">
        <w:rPr>
          <w:rFonts w:cs="Times-Roman"/>
        </w:rPr>
        <w:t>infringement of the Optional Protocol to the 1984 United Nations Convention against Torture and other Cruel,</w:t>
      </w:r>
      <w:r w:rsidR="00B94141" w:rsidRPr="00401911">
        <w:rPr>
          <w:rFonts w:cs="Times-Roman"/>
        </w:rPr>
        <w:t xml:space="preserve"> </w:t>
      </w:r>
      <w:r w:rsidRPr="00401911">
        <w:rPr>
          <w:rFonts w:cs="Times-Roman"/>
        </w:rPr>
        <w:t>Inhuman or Degrading Treatment or Punishment is a very contemporary issue to be examined.</w:t>
      </w:r>
    </w:p>
    <w:p w:rsidR="00B94141" w:rsidRPr="00401911" w:rsidRDefault="00B94141"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Finally, definitions create a blurring line between asylum-seekers, economic migrants, and those</w:t>
      </w:r>
      <w:r w:rsidR="00B94141" w:rsidRPr="00401911">
        <w:rPr>
          <w:rFonts w:cs="Times-Roman"/>
        </w:rPr>
        <w:t xml:space="preserve"> </w:t>
      </w:r>
      <w:r w:rsidRPr="00401911">
        <w:rPr>
          <w:rFonts w:cs="Times-Roman"/>
        </w:rPr>
        <w:t>displaced by war and in need of temporary protection, thus the reassessment of these definitions is obligatory</w:t>
      </w:r>
      <w:r w:rsidR="00B94141" w:rsidRPr="00401911">
        <w:rPr>
          <w:rFonts w:cs="Times-Roman"/>
        </w:rPr>
        <w:t xml:space="preserve"> </w:t>
      </w:r>
      <w:r w:rsidRPr="00401911">
        <w:rPr>
          <w:rFonts w:cs="Times-Roman"/>
        </w:rPr>
        <w:t>but always respecting “human security”.</w:t>
      </w:r>
    </w:p>
    <w:p w:rsidR="00B94141" w:rsidRPr="00401911" w:rsidRDefault="00B94141" w:rsidP="002E1335">
      <w:pPr>
        <w:autoSpaceDE w:val="0"/>
        <w:autoSpaceDN w:val="0"/>
        <w:adjustRightInd w:val="0"/>
        <w:spacing w:after="0" w:line="240" w:lineRule="auto"/>
        <w:rPr>
          <w:rFonts w:cs="Times-Roman"/>
        </w:rPr>
      </w:pPr>
    </w:p>
    <w:p w:rsidR="00B94141" w:rsidRPr="00401911" w:rsidRDefault="002E1335" w:rsidP="002E1335">
      <w:pPr>
        <w:autoSpaceDE w:val="0"/>
        <w:autoSpaceDN w:val="0"/>
        <w:adjustRightInd w:val="0"/>
        <w:spacing w:after="0" w:line="240" w:lineRule="auto"/>
        <w:rPr>
          <w:rFonts w:cs="Times-Roman"/>
        </w:rPr>
      </w:pPr>
      <w:r w:rsidRPr="00401911">
        <w:rPr>
          <w:rFonts w:cs="Times-Roman"/>
        </w:rPr>
        <w:t>Last but not least we should consider that tackling the problem of refugees should be combined with</w:t>
      </w:r>
      <w:r w:rsidR="00B94141" w:rsidRPr="00401911">
        <w:rPr>
          <w:rFonts w:cs="Times-Roman"/>
        </w:rPr>
        <w:t xml:space="preserve"> </w:t>
      </w:r>
      <w:r w:rsidRPr="00401911">
        <w:rPr>
          <w:rFonts w:cs="Times-Roman"/>
        </w:rPr>
        <w:t>actions towards peace building and development promoting in the places of origin of displaced people so as to</w:t>
      </w:r>
      <w:r w:rsidR="00B94141" w:rsidRPr="00401911">
        <w:rPr>
          <w:rFonts w:cs="Times-Roman"/>
        </w:rPr>
        <w:t xml:space="preserve"> </w:t>
      </w:r>
      <w:r w:rsidRPr="00401911">
        <w:rPr>
          <w:rFonts w:cs="Times-Roman"/>
        </w:rPr>
        <w:t xml:space="preserve">prevent future flows, restore peace and security and facilitate the safe repatriation of refugees. </w:t>
      </w:r>
    </w:p>
    <w:p w:rsidR="00B94141" w:rsidRPr="00401911" w:rsidRDefault="00B94141"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i/>
        </w:rPr>
      </w:pPr>
      <w:r w:rsidRPr="00401911">
        <w:rPr>
          <w:rFonts w:cs="Times-Roman"/>
          <w:i/>
        </w:rPr>
        <w:t>Where do the</w:t>
      </w:r>
      <w:r w:rsidR="00B94141" w:rsidRPr="00401911">
        <w:rPr>
          <w:rFonts w:cs="Times-Roman"/>
          <w:i/>
        </w:rPr>
        <w:t xml:space="preserve"> </w:t>
      </w:r>
      <w:r w:rsidRPr="00401911">
        <w:rPr>
          <w:rFonts w:cs="Times-Roman"/>
          <w:i/>
        </w:rPr>
        <w:t>rights and the obligations of the international community stop?</w:t>
      </w:r>
    </w:p>
    <w:p w:rsidR="00B94141" w:rsidRPr="00401911" w:rsidRDefault="00B94141" w:rsidP="002E1335">
      <w:pPr>
        <w:autoSpaceDE w:val="0"/>
        <w:autoSpaceDN w:val="0"/>
        <w:adjustRightInd w:val="0"/>
        <w:spacing w:after="0" w:line="240" w:lineRule="auto"/>
        <w:rPr>
          <w:rFonts w:cs="Times-Roman"/>
        </w:rPr>
      </w:pPr>
    </w:p>
    <w:p w:rsidR="002E1335" w:rsidRPr="00401911" w:rsidRDefault="002E1335" w:rsidP="002E1335">
      <w:pPr>
        <w:autoSpaceDE w:val="0"/>
        <w:autoSpaceDN w:val="0"/>
        <w:adjustRightInd w:val="0"/>
        <w:spacing w:after="0" w:line="240" w:lineRule="auto"/>
        <w:rPr>
          <w:rFonts w:cs="Times-Roman"/>
        </w:rPr>
      </w:pPr>
      <w:r w:rsidRPr="00401911">
        <w:rPr>
          <w:rFonts w:cs="Times-Roman"/>
        </w:rPr>
        <w:t>Taking all the aforementioned factors into consideration and bearing in mind that our first priority as the</w:t>
      </w:r>
      <w:r w:rsidR="00B94141" w:rsidRPr="00401911">
        <w:rPr>
          <w:rFonts w:cs="Times-Roman"/>
        </w:rPr>
        <w:t xml:space="preserve"> </w:t>
      </w:r>
      <w:r w:rsidRPr="00401911">
        <w:rPr>
          <w:rFonts w:cs="Times-Roman"/>
        </w:rPr>
        <w:t>3rd Committee of the United Nations of the General Assembly is to exa</w:t>
      </w:r>
      <w:r w:rsidR="00B94141" w:rsidRPr="00401911">
        <w:rPr>
          <w:rFonts w:cs="Times-Roman"/>
        </w:rPr>
        <w:t xml:space="preserve">mine, to evaluate and to suggest </w:t>
      </w:r>
      <w:r w:rsidRPr="00401911">
        <w:rPr>
          <w:rFonts w:cs="Times-Roman"/>
        </w:rPr>
        <w:t>sustainable and viable solutions which will be drafted by the competent organs of the UN and other</w:t>
      </w:r>
      <w:r w:rsidR="00B94141" w:rsidRPr="00401911">
        <w:rPr>
          <w:rFonts w:cs="Times-Roman"/>
        </w:rPr>
        <w:t xml:space="preserve"> </w:t>
      </w:r>
      <w:r w:rsidRPr="00401911">
        <w:rPr>
          <w:rFonts w:cs="Times-Roman"/>
        </w:rPr>
        <w:t>International and Regional Organizations, in order to implement them within the territory of the States</w:t>
      </w:r>
      <w:r w:rsidR="00B94141" w:rsidRPr="00401911">
        <w:rPr>
          <w:rFonts w:cs="Times-Roman"/>
        </w:rPr>
        <w:t xml:space="preserve"> </w:t>
      </w:r>
      <w:r w:rsidRPr="00401911">
        <w:rPr>
          <w:rFonts w:cs="Times-Roman"/>
        </w:rPr>
        <w:t xml:space="preserve">concerned and the States Parties of the relevant Conventions, all the delegates </w:t>
      </w:r>
      <w:r w:rsidR="002D3B0B" w:rsidRPr="00401911">
        <w:rPr>
          <w:rFonts w:cs="Times-Roman"/>
        </w:rPr>
        <w:t xml:space="preserve">also </w:t>
      </w:r>
      <w:r w:rsidRPr="00401911">
        <w:rPr>
          <w:rFonts w:cs="Times-Roman"/>
        </w:rPr>
        <w:t>must put into scrutiny the</w:t>
      </w:r>
      <w:r w:rsidR="00B94141" w:rsidRPr="00401911">
        <w:rPr>
          <w:rFonts w:cs="Times-Roman"/>
        </w:rPr>
        <w:t xml:space="preserve"> </w:t>
      </w:r>
      <w:r w:rsidRPr="00401911">
        <w:rPr>
          <w:rFonts w:cs="Times-Roman"/>
        </w:rPr>
        <w:t>following issues:</w:t>
      </w:r>
    </w:p>
    <w:p w:rsidR="00B94141" w:rsidRPr="00401911" w:rsidRDefault="00B94141" w:rsidP="002E1335">
      <w:pPr>
        <w:autoSpaceDE w:val="0"/>
        <w:autoSpaceDN w:val="0"/>
        <w:adjustRightInd w:val="0"/>
        <w:spacing w:after="0" w:line="240" w:lineRule="auto"/>
        <w:rPr>
          <w:rFonts w:cs="Times-Roman"/>
          <w:i/>
          <w:iCs/>
        </w:rPr>
      </w:pPr>
    </w:p>
    <w:p w:rsidR="002E1335" w:rsidRPr="00401911" w:rsidRDefault="002E1335" w:rsidP="002E1335">
      <w:pPr>
        <w:autoSpaceDE w:val="0"/>
        <w:autoSpaceDN w:val="0"/>
        <w:adjustRightInd w:val="0"/>
        <w:spacing w:after="0" w:line="240" w:lineRule="auto"/>
        <w:rPr>
          <w:rFonts w:cs="Times-Roman"/>
          <w:i/>
          <w:iCs/>
        </w:rPr>
      </w:pPr>
      <w:r w:rsidRPr="00401911">
        <w:rPr>
          <w:rFonts w:cs="Times-Roman"/>
          <w:i/>
          <w:iCs/>
        </w:rPr>
        <w:t>How far can we expand the definition of the term “refugee” as derived by the Geneva Convention and</w:t>
      </w:r>
      <w:r w:rsidR="00B94141" w:rsidRPr="00401911">
        <w:rPr>
          <w:rFonts w:cs="Times-Roman"/>
          <w:i/>
          <w:iCs/>
        </w:rPr>
        <w:t xml:space="preserve"> </w:t>
      </w:r>
      <w:r w:rsidRPr="00401911">
        <w:rPr>
          <w:rFonts w:cs="Times-Roman"/>
          <w:i/>
          <w:iCs/>
        </w:rPr>
        <w:t>its 1967 Protocol?</w:t>
      </w:r>
    </w:p>
    <w:p w:rsidR="00B94141" w:rsidRPr="00401911" w:rsidRDefault="00B94141" w:rsidP="002E1335">
      <w:pPr>
        <w:autoSpaceDE w:val="0"/>
        <w:autoSpaceDN w:val="0"/>
        <w:adjustRightInd w:val="0"/>
        <w:spacing w:after="0" w:line="240" w:lineRule="auto"/>
        <w:rPr>
          <w:rFonts w:cs="Times-Roman"/>
          <w:i/>
          <w:iCs/>
        </w:rPr>
      </w:pPr>
    </w:p>
    <w:p w:rsidR="002E1335" w:rsidRPr="00401911" w:rsidRDefault="002E1335" w:rsidP="002E1335">
      <w:pPr>
        <w:autoSpaceDE w:val="0"/>
        <w:autoSpaceDN w:val="0"/>
        <w:adjustRightInd w:val="0"/>
        <w:spacing w:after="0" w:line="240" w:lineRule="auto"/>
        <w:rPr>
          <w:rFonts w:cs="Times-Roman"/>
          <w:i/>
          <w:iCs/>
        </w:rPr>
      </w:pPr>
      <w:r w:rsidRPr="00401911">
        <w:rPr>
          <w:rFonts w:cs="Times-Roman"/>
          <w:i/>
          <w:iCs/>
        </w:rPr>
        <w:t>What kind of measures can the UN undertake in order to solve the problem and its source, in the light of</w:t>
      </w:r>
      <w:r w:rsidR="00B94141" w:rsidRPr="00401911">
        <w:rPr>
          <w:rFonts w:cs="Times-Roman"/>
          <w:i/>
          <w:iCs/>
        </w:rPr>
        <w:t xml:space="preserve"> </w:t>
      </w:r>
      <w:r w:rsidRPr="00401911">
        <w:rPr>
          <w:rFonts w:cs="Times-Roman"/>
          <w:i/>
          <w:iCs/>
        </w:rPr>
        <w:t>the recent events in the Arab World, and the future consequences of a climate change which has already started</w:t>
      </w:r>
      <w:r w:rsidR="00B94141" w:rsidRPr="00401911">
        <w:rPr>
          <w:rFonts w:cs="Times-Roman"/>
          <w:i/>
          <w:iCs/>
        </w:rPr>
        <w:t xml:space="preserve"> </w:t>
      </w:r>
      <w:r w:rsidRPr="00401911">
        <w:rPr>
          <w:rFonts w:cs="Times-Roman"/>
          <w:i/>
          <w:iCs/>
        </w:rPr>
        <w:t>to shift the international scene as we knew it?</w:t>
      </w:r>
    </w:p>
    <w:sectPr w:rsidR="002E1335" w:rsidRPr="00401911" w:rsidSect="00105B28">
      <w:head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CF1" w:rsidRDefault="00956CF1" w:rsidP="00F87CB9">
      <w:pPr>
        <w:spacing w:after="0" w:line="240" w:lineRule="auto"/>
      </w:pPr>
      <w:r>
        <w:separator/>
      </w:r>
    </w:p>
  </w:endnote>
  <w:endnote w:type="continuationSeparator" w:id="0">
    <w:p w:rsidR="00956CF1" w:rsidRDefault="00956CF1" w:rsidP="00F87C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CF1" w:rsidRDefault="00956CF1" w:rsidP="00F87CB9">
      <w:pPr>
        <w:spacing w:after="0" w:line="240" w:lineRule="auto"/>
      </w:pPr>
      <w:r>
        <w:separator/>
      </w:r>
    </w:p>
  </w:footnote>
  <w:footnote w:type="continuationSeparator" w:id="0">
    <w:p w:rsidR="00956CF1" w:rsidRDefault="00956CF1" w:rsidP="00F87C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268962"/>
      <w:docPartObj>
        <w:docPartGallery w:val="Page Numbers (Top of Page)"/>
        <w:docPartUnique/>
      </w:docPartObj>
    </w:sdtPr>
    <w:sdtContent>
      <w:p w:rsidR="00F87CB9" w:rsidRDefault="0018149F">
        <w:pPr>
          <w:pStyle w:val="Header"/>
          <w:jc w:val="right"/>
        </w:pPr>
        <w:fldSimple w:instr=" PAGE   \* MERGEFORMAT ">
          <w:r w:rsidR="001C5400">
            <w:rPr>
              <w:noProof/>
            </w:rPr>
            <w:t>1</w:t>
          </w:r>
        </w:fldSimple>
      </w:p>
    </w:sdtContent>
  </w:sdt>
  <w:p w:rsidR="00F87CB9" w:rsidRDefault="00F87C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0749B"/>
    <w:multiLevelType w:val="hybridMultilevel"/>
    <w:tmpl w:val="A078AB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B2654D"/>
    <w:rsid w:val="00105B28"/>
    <w:rsid w:val="0018149F"/>
    <w:rsid w:val="001C5400"/>
    <w:rsid w:val="002D3B0B"/>
    <w:rsid w:val="002E1335"/>
    <w:rsid w:val="003B55A4"/>
    <w:rsid w:val="00401911"/>
    <w:rsid w:val="00423675"/>
    <w:rsid w:val="00710BA8"/>
    <w:rsid w:val="00733AF9"/>
    <w:rsid w:val="008417C0"/>
    <w:rsid w:val="00956CF1"/>
    <w:rsid w:val="009D65ED"/>
    <w:rsid w:val="00B2654D"/>
    <w:rsid w:val="00B94141"/>
    <w:rsid w:val="00BD6E5E"/>
    <w:rsid w:val="00C575CE"/>
    <w:rsid w:val="00D17264"/>
    <w:rsid w:val="00D44C4B"/>
    <w:rsid w:val="00E468F6"/>
    <w:rsid w:val="00EC21EA"/>
    <w:rsid w:val="00F87CB9"/>
    <w:rsid w:val="00FF028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B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5ED"/>
    <w:pPr>
      <w:ind w:left="720"/>
      <w:contextualSpacing/>
    </w:pPr>
  </w:style>
  <w:style w:type="paragraph" w:styleId="BalloonText">
    <w:name w:val="Balloon Text"/>
    <w:basedOn w:val="Normal"/>
    <w:link w:val="BalloonTextChar"/>
    <w:uiPriority w:val="99"/>
    <w:semiHidden/>
    <w:unhideWhenUsed/>
    <w:rsid w:val="00F87C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CB9"/>
    <w:rPr>
      <w:rFonts w:ascii="Tahoma" w:hAnsi="Tahoma" w:cs="Tahoma"/>
      <w:sz w:val="16"/>
      <w:szCs w:val="16"/>
    </w:rPr>
  </w:style>
  <w:style w:type="paragraph" w:styleId="Header">
    <w:name w:val="header"/>
    <w:basedOn w:val="Normal"/>
    <w:link w:val="HeaderChar"/>
    <w:uiPriority w:val="99"/>
    <w:unhideWhenUsed/>
    <w:rsid w:val="00F87C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7CB9"/>
  </w:style>
  <w:style w:type="paragraph" w:styleId="Footer">
    <w:name w:val="footer"/>
    <w:basedOn w:val="Normal"/>
    <w:link w:val="FooterChar"/>
    <w:uiPriority w:val="99"/>
    <w:semiHidden/>
    <w:unhideWhenUsed/>
    <w:rsid w:val="00F87CB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87CB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087E146D105409EB6D5A13DCEF9D4D1"/>
        <w:category>
          <w:name w:val="General"/>
          <w:gallery w:val="placeholder"/>
        </w:category>
        <w:types>
          <w:type w:val="bbPlcHdr"/>
        </w:types>
        <w:behaviors>
          <w:behavior w:val="content"/>
        </w:behaviors>
        <w:guid w:val="{9FB158B4-9E4B-460D-8BA2-36B6AF21711F}"/>
      </w:docPartPr>
      <w:docPartBody>
        <w:p w:rsidR="001B593B" w:rsidRDefault="00605B29" w:rsidP="00605B29">
          <w:pPr>
            <w:pStyle w:val="3087E146D105409EB6D5A13DCEF9D4D1"/>
          </w:pPr>
          <w:r>
            <w:rPr>
              <w:rFonts w:asciiTheme="majorHAnsi" w:eastAsiaTheme="majorEastAsia" w:hAnsiTheme="majorHAnsi" w:cstheme="majorBidi"/>
              <w:caps/>
            </w:rPr>
            <w:t>[Type the company name]</w:t>
          </w:r>
        </w:p>
      </w:docPartBody>
    </w:docPart>
    <w:docPart>
      <w:docPartPr>
        <w:name w:val="BA1F34E0DD5D46BD87ABFA748F1DA296"/>
        <w:category>
          <w:name w:val="General"/>
          <w:gallery w:val="placeholder"/>
        </w:category>
        <w:types>
          <w:type w:val="bbPlcHdr"/>
        </w:types>
        <w:behaviors>
          <w:behavior w:val="content"/>
        </w:behaviors>
        <w:guid w:val="{21415451-DCD0-45E4-B5F8-65DCA45762F5}"/>
      </w:docPartPr>
      <w:docPartBody>
        <w:p w:rsidR="001B593B" w:rsidRDefault="00605B29" w:rsidP="00605B29">
          <w:pPr>
            <w:pStyle w:val="BA1F34E0DD5D46BD87ABFA748F1DA296"/>
          </w:pPr>
          <w:r>
            <w:rPr>
              <w:rFonts w:asciiTheme="majorHAnsi" w:eastAsiaTheme="majorEastAsia" w:hAnsiTheme="majorHAnsi" w:cstheme="majorBidi"/>
              <w:sz w:val="44"/>
              <w:szCs w:val="44"/>
            </w:rPr>
            <w:t>[Type the document subtitle]</w:t>
          </w:r>
        </w:p>
      </w:docPartBody>
    </w:docPart>
    <w:docPart>
      <w:docPartPr>
        <w:name w:val="2653C5CB171441FE9B09CDBC70C3B02E"/>
        <w:category>
          <w:name w:val="General"/>
          <w:gallery w:val="placeholder"/>
        </w:category>
        <w:types>
          <w:type w:val="bbPlcHdr"/>
        </w:types>
        <w:behaviors>
          <w:behavior w:val="content"/>
        </w:behaviors>
        <w:guid w:val="{99FC935F-63E0-4692-97EF-8D225B06725B}"/>
      </w:docPartPr>
      <w:docPartBody>
        <w:p w:rsidR="001B593B" w:rsidRDefault="00605B29" w:rsidP="00605B29">
          <w:pPr>
            <w:pStyle w:val="2653C5CB171441FE9B09CDBC70C3B02E"/>
          </w:pPr>
          <w:r>
            <w:rPr>
              <w:b/>
              <w:bCs/>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05B29"/>
    <w:rsid w:val="001B593B"/>
    <w:rsid w:val="003F796C"/>
    <w:rsid w:val="00605B29"/>
    <w:rsid w:val="006E55BC"/>
    <w:rsid w:val="00810798"/>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9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657D6BF579041DFA105252586CDBB0B">
    <w:name w:val="9657D6BF579041DFA105252586CDBB0B"/>
    <w:rsid w:val="00605B29"/>
  </w:style>
  <w:style w:type="paragraph" w:customStyle="1" w:styleId="3087E146D105409EB6D5A13DCEF9D4D1">
    <w:name w:val="3087E146D105409EB6D5A13DCEF9D4D1"/>
    <w:rsid w:val="00605B29"/>
  </w:style>
  <w:style w:type="paragraph" w:customStyle="1" w:styleId="3D14DE8A97E148F19A6853A8E1E27BB9">
    <w:name w:val="3D14DE8A97E148F19A6853A8E1E27BB9"/>
    <w:rsid w:val="00605B29"/>
  </w:style>
  <w:style w:type="paragraph" w:customStyle="1" w:styleId="35A12F2498F4450CA4493F0D0837BD36">
    <w:name w:val="35A12F2498F4450CA4493F0D0837BD36"/>
    <w:rsid w:val="00605B29"/>
  </w:style>
  <w:style w:type="paragraph" w:customStyle="1" w:styleId="41F7FFF7F824479A84D710B5D6859890">
    <w:name w:val="41F7FFF7F824479A84D710B5D6859890"/>
    <w:rsid w:val="00605B29"/>
  </w:style>
  <w:style w:type="paragraph" w:customStyle="1" w:styleId="29D3F2E52C6740EC96566898D3ABDCB1">
    <w:name w:val="29D3F2E52C6740EC96566898D3ABDCB1"/>
    <w:rsid w:val="00605B29"/>
  </w:style>
  <w:style w:type="paragraph" w:customStyle="1" w:styleId="BA1F34E0DD5D46BD87ABFA748F1DA296">
    <w:name w:val="BA1F34E0DD5D46BD87ABFA748F1DA296"/>
    <w:rsid w:val="00605B29"/>
  </w:style>
  <w:style w:type="paragraph" w:customStyle="1" w:styleId="2653C5CB171441FE9B09CDBC70C3B02E">
    <w:name w:val="2653C5CB171441FE9B09CDBC70C3B02E"/>
    <w:rsid w:val="00605B2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Director, UNHRC</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9243</Words>
  <Characters>52690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TM MUN 2014</Company>
  <LinksUpToDate>false</LinksUpToDate>
  <CharactersWithSpaces>61810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Agenda 2: The Middle East - Assisting Refugees and Internally Displaced Persons.</dc:subject>
  <dc:creator>Aditi Puthran</dc:creator>
  <cp:lastModifiedBy>Niranjan rane</cp:lastModifiedBy>
  <cp:revision>2</cp:revision>
  <dcterms:created xsi:type="dcterms:W3CDTF">2014-09-16T13:23:00Z</dcterms:created>
  <dcterms:modified xsi:type="dcterms:W3CDTF">2014-09-16T13:23:00Z</dcterms:modified>
</cp:coreProperties>
</file>